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260" w:rsidRPr="006B7AB9" w:rsidRDefault="005A0260" w:rsidP="005A0260">
      <w:pPr>
        <w:pStyle w:val="a3"/>
        <w:shd w:val="clear" w:color="auto" w:fill="FFFFFF"/>
        <w:spacing w:before="0" w:beforeAutospacing="0"/>
        <w:ind w:left="4820"/>
        <w:rPr>
          <w:color w:val="333333"/>
          <w:sz w:val="28"/>
          <w:szCs w:val="28"/>
        </w:rPr>
      </w:pPr>
      <w:r w:rsidRPr="006B7AB9">
        <w:rPr>
          <w:color w:val="333333"/>
          <w:sz w:val="28"/>
          <w:szCs w:val="28"/>
        </w:rPr>
        <w:t>Администрация МР Ишимбайский район МР Республики Башкортостан</w:t>
      </w:r>
    </w:p>
    <w:p w:rsidR="005A0260" w:rsidRPr="006B7AB9" w:rsidRDefault="005A0260" w:rsidP="005A0260">
      <w:pPr>
        <w:pStyle w:val="a3"/>
        <w:shd w:val="clear" w:color="auto" w:fill="FFFFFF"/>
        <w:spacing w:before="0" w:beforeAutospacing="0"/>
        <w:ind w:left="4820"/>
        <w:rPr>
          <w:color w:val="333333"/>
          <w:sz w:val="28"/>
          <w:szCs w:val="28"/>
        </w:rPr>
      </w:pPr>
      <w:r w:rsidRPr="006B7AB9">
        <w:rPr>
          <w:color w:val="333333"/>
          <w:sz w:val="28"/>
          <w:szCs w:val="28"/>
        </w:rPr>
        <w:t xml:space="preserve">Администрация ГП г. Ишимбай МР </w:t>
      </w:r>
    </w:p>
    <w:p w:rsidR="005A0260" w:rsidRPr="006B7AB9" w:rsidRDefault="005A0260" w:rsidP="005A0260">
      <w:pPr>
        <w:pStyle w:val="a3"/>
        <w:shd w:val="clear" w:color="auto" w:fill="FFFFFF"/>
        <w:spacing w:before="0" w:beforeAutospacing="0"/>
        <w:ind w:left="4820"/>
        <w:rPr>
          <w:color w:val="333333"/>
          <w:sz w:val="28"/>
          <w:szCs w:val="28"/>
        </w:rPr>
      </w:pPr>
      <w:r w:rsidRPr="006B7AB9">
        <w:rPr>
          <w:color w:val="333333"/>
          <w:sz w:val="28"/>
          <w:szCs w:val="28"/>
        </w:rPr>
        <w:t>Администрации сельских поселения МР Ишимбайский район РБ</w:t>
      </w:r>
    </w:p>
    <w:p w:rsidR="005A0260" w:rsidRDefault="005A0260" w:rsidP="005A0260">
      <w:pPr>
        <w:pStyle w:val="a3"/>
        <w:shd w:val="clear" w:color="auto" w:fill="FFFFFF"/>
        <w:spacing w:before="0" w:beforeAutospacing="0" w:after="0" w:afterAutospacing="0"/>
        <w:ind w:right="-284" w:firstLine="851"/>
        <w:jc w:val="both"/>
        <w:rPr>
          <w:color w:val="333333"/>
          <w:sz w:val="28"/>
          <w:szCs w:val="28"/>
        </w:rPr>
      </w:pPr>
    </w:p>
    <w:p w:rsidR="005A0260" w:rsidRDefault="005A0260" w:rsidP="005A0260">
      <w:pPr>
        <w:pStyle w:val="a3"/>
        <w:shd w:val="clear" w:color="auto" w:fill="FFFFFF"/>
        <w:spacing w:before="0" w:beforeAutospacing="0" w:after="0" w:afterAutospacing="0"/>
        <w:ind w:right="-284" w:firstLine="851"/>
        <w:jc w:val="both"/>
        <w:rPr>
          <w:color w:val="333333"/>
          <w:sz w:val="28"/>
          <w:szCs w:val="28"/>
        </w:rPr>
      </w:pPr>
    </w:p>
    <w:p w:rsidR="008044EB" w:rsidRPr="008044EB" w:rsidRDefault="008044EB" w:rsidP="008044E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8044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настоящее время всё актуальнее становятся вопросы предупреждения правонарушений, связанных с хищением, совершенном с использованием современных информационно-коммуникационных технологий. Данный вид хищения является общественно опасным деянием, причиняющий имущественный вред гражданам и разрушающий нравственные устои общества.</w:t>
      </w:r>
    </w:p>
    <w:p w:rsidR="008044EB" w:rsidRPr="008044EB" w:rsidRDefault="008044EB" w:rsidP="008044E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8044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Мошенники используют разные способы обмана людей в интернете от спама до создания сайтов-двойников. Цель злоумышленников - получить персональные данные пользователя, номера банковских карт, паспортные данные, логины и пароли. У потерпевших похищаются денежные средства под предлогом совершения каких-либо банковских операций, направленных на восстановление якобы поврежденных данных об их банковских вкладах, либо путем введения их в заблуждение. При этом зачастую злоумышленники представляются банковскими работниками.</w:t>
      </w:r>
    </w:p>
    <w:p w:rsidR="008044EB" w:rsidRPr="008044EB" w:rsidRDefault="008044EB" w:rsidP="008044E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8044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Анализ способов совершения преступлений с использованием информационно-телекоммуникационных технологий показал, что в основном распространенно используются 3 схемы:</w:t>
      </w:r>
    </w:p>
    <w:p w:rsidR="008044EB" w:rsidRPr="008044EB" w:rsidRDefault="008044EB" w:rsidP="008044E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8044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схема - злоумышленник звонит или отправляет СМС-сообщение на телефоны, сообщая, что банковская карта или счет мобильного телефона потерпевшего заблокированы в результате преступного посягательства, и затем представляясь сотрудником банка или телефонной компании, предлагает набрать комбинацию цифр на мобильном телефоне или банкомате для разблокировки, в результате чего денежные средства перечисляются на счет преступника;</w:t>
      </w:r>
    </w:p>
    <w:p w:rsidR="008044EB" w:rsidRPr="008044EB" w:rsidRDefault="008044EB" w:rsidP="008044E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8044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схема - поступает звонок от «сотрудника» службы технической поддержки оператора мобильной связи с предложением подключить новую услугу или для перерегистрации во избежание отключения связи из-за технического сбоя, или для улучшения качества связи абоненту предлагается набрать под диктовку код, который является комбинацией для перевода денежных средств со счета абонента на счет злоумышленника;</w:t>
      </w:r>
    </w:p>
    <w:p w:rsidR="008044EB" w:rsidRPr="008044EB" w:rsidRDefault="008044EB" w:rsidP="008044E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8044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схема - потерпевший заказывает товар через сеть Интернет, оплачивает его путем перечисления денежных средств на банковскую карту продавца, но не получает заказ.</w:t>
      </w:r>
    </w:p>
    <w:p w:rsidR="008044EB" w:rsidRPr="008044EB" w:rsidRDefault="008044EB" w:rsidP="008044E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8044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целью пресечения совершения преступления, необходимо критически относиться к таким сообщениям и не выполнять просьбы.</w:t>
      </w:r>
    </w:p>
    <w:p w:rsidR="008044EB" w:rsidRPr="008044EB" w:rsidRDefault="008044EB" w:rsidP="008044E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8044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При возникновении подобной ситуации необходимо самостоятельно связаться с оператором банка, сотовой связи и узнать о совершении блокировки карты, номера телефона, отключении услуг и т.д. Данные действия поспособствуют незамедлительному установлению злоумышленника и пресечению совершения преступления.</w:t>
      </w:r>
    </w:p>
    <w:p w:rsidR="008044EB" w:rsidRPr="008044EB" w:rsidRDefault="008044EB" w:rsidP="008044E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8044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Помните, что ни одна организация, включая банк, не вправе требовать реквизиты Вашей карты включая СVV-код!</w:t>
      </w:r>
    </w:p>
    <w:p w:rsidR="008044EB" w:rsidRPr="008044EB" w:rsidRDefault="008044EB" w:rsidP="008044E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80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совершении телефонного мошенничества потерпевшему в соответствии со ст. 141 УПК РФ следует незамедлительно обратиться в отделение полиции и написать заявление о свершившемся противоправном деянии.</w:t>
      </w:r>
    </w:p>
    <w:p w:rsidR="005A0260" w:rsidRDefault="005A0260" w:rsidP="005A0260">
      <w:pPr>
        <w:pStyle w:val="a3"/>
        <w:shd w:val="clear" w:color="auto" w:fill="FFFFFF"/>
        <w:spacing w:before="0" w:beforeAutospacing="0" w:after="0" w:afterAutospacing="0" w:line="240" w:lineRule="exact"/>
        <w:ind w:right="-284" w:firstLine="851"/>
        <w:jc w:val="both"/>
        <w:rPr>
          <w:color w:val="333333"/>
          <w:sz w:val="28"/>
          <w:szCs w:val="28"/>
        </w:rPr>
      </w:pPr>
    </w:p>
    <w:p w:rsidR="005A0260" w:rsidRDefault="005A0260" w:rsidP="005A0260">
      <w:pPr>
        <w:pStyle w:val="a3"/>
        <w:shd w:val="clear" w:color="auto" w:fill="FFFFFF"/>
        <w:spacing w:before="0" w:beforeAutospacing="0" w:after="0" w:afterAutospacing="0" w:line="240" w:lineRule="exact"/>
        <w:ind w:right="-284" w:firstLine="851"/>
        <w:jc w:val="both"/>
        <w:rPr>
          <w:color w:val="333333"/>
          <w:sz w:val="28"/>
          <w:szCs w:val="28"/>
        </w:rPr>
      </w:pPr>
    </w:p>
    <w:p w:rsidR="005A0260" w:rsidRDefault="005A0260" w:rsidP="005A026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межрайонного прокурора</w:t>
      </w:r>
    </w:p>
    <w:p w:rsidR="005A0260" w:rsidRDefault="005A0260" w:rsidP="005A026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A0260" w:rsidRDefault="005A0260" w:rsidP="005A026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советник юстиции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Д.Ф. Басыров</w:t>
      </w:r>
    </w:p>
    <w:p w:rsidR="005A0260" w:rsidRDefault="005A0260" w:rsidP="005A0260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5A0260" w:rsidRDefault="005A0260" w:rsidP="005A0260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5A0260" w:rsidRDefault="005A0260" w:rsidP="005A0260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5A0260" w:rsidRDefault="005A0260" w:rsidP="005A0260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5A0260" w:rsidRDefault="005A0260" w:rsidP="005A0260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5A0260" w:rsidRDefault="005A0260" w:rsidP="005A0260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044EB" w:rsidRDefault="008044EB" w:rsidP="005A0260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044EB" w:rsidRDefault="008044EB" w:rsidP="005A0260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044EB" w:rsidRDefault="008044EB" w:rsidP="005A0260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044EB" w:rsidRDefault="008044EB" w:rsidP="005A0260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044EB" w:rsidRDefault="008044EB" w:rsidP="005A0260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044EB" w:rsidRDefault="008044EB" w:rsidP="005A0260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044EB" w:rsidRDefault="008044EB" w:rsidP="005A0260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044EB" w:rsidRDefault="008044EB" w:rsidP="005A0260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044EB" w:rsidRDefault="008044EB" w:rsidP="005A0260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044EB" w:rsidRDefault="008044EB" w:rsidP="005A0260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044EB" w:rsidRDefault="008044EB" w:rsidP="005A0260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044EB" w:rsidRDefault="008044EB" w:rsidP="005A0260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044EB" w:rsidRDefault="008044EB" w:rsidP="005A0260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044EB" w:rsidRDefault="008044EB" w:rsidP="005A0260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044EB" w:rsidRDefault="008044EB" w:rsidP="005A0260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044EB" w:rsidRDefault="008044EB" w:rsidP="005A0260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044EB" w:rsidRDefault="008044EB" w:rsidP="005A0260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044EB" w:rsidRDefault="008044EB" w:rsidP="005A0260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044EB" w:rsidRDefault="008044EB" w:rsidP="005A0260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044EB" w:rsidRDefault="008044EB" w:rsidP="005A0260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044EB" w:rsidRDefault="008044EB" w:rsidP="005A0260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044EB" w:rsidRDefault="008044EB" w:rsidP="005A0260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044EB" w:rsidRDefault="008044EB" w:rsidP="005A0260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044EB" w:rsidRDefault="008044EB" w:rsidP="005A0260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044EB" w:rsidRDefault="008044EB" w:rsidP="005A0260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044EB" w:rsidRDefault="008044EB" w:rsidP="005A0260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044EB" w:rsidRDefault="008044EB" w:rsidP="005A0260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044EB" w:rsidRDefault="008044EB" w:rsidP="005A0260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044EB" w:rsidRDefault="008044EB" w:rsidP="005A0260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044EB" w:rsidRDefault="008044EB" w:rsidP="005A0260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044EB" w:rsidRDefault="008044EB" w:rsidP="005A0260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044EB" w:rsidRDefault="008044EB" w:rsidP="005A0260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5A0260" w:rsidRDefault="005A0260" w:rsidP="005A0260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5A0260" w:rsidRDefault="005A0260" w:rsidP="005A0260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BB3BFD" w:rsidRPr="005A0260" w:rsidRDefault="005A0260" w:rsidP="005A0260">
      <w:pPr>
        <w:pStyle w:val="a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Мухаметшин Р.А. 8 (34794) 4-14-48</w:t>
      </w:r>
    </w:p>
    <w:sectPr w:rsidR="00BB3BFD" w:rsidRPr="005A0260" w:rsidSect="00857B2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563D3"/>
    <w:multiLevelType w:val="multilevel"/>
    <w:tmpl w:val="E1225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8A1FDD"/>
    <w:multiLevelType w:val="multilevel"/>
    <w:tmpl w:val="55B80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76C0"/>
    <w:rsid w:val="001176C0"/>
    <w:rsid w:val="005A0260"/>
    <w:rsid w:val="006842D0"/>
    <w:rsid w:val="00793B1F"/>
    <w:rsid w:val="008044EB"/>
    <w:rsid w:val="00821E2A"/>
    <w:rsid w:val="00857B2A"/>
    <w:rsid w:val="008E0902"/>
    <w:rsid w:val="00A5638D"/>
    <w:rsid w:val="00A7745E"/>
    <w:rsid w:val="00BB3BFD"/>
    <w:rsid w:val="00CD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A3605"/>
  <w15:docId w15:val="{4FA0072B-76D1-49A0-A763-8A5D27B6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1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A7745E"/>
  </w:style>
  <w:style w:type="character" w:customStyle="1" w:styleId="feeds-pagenavigationtooltip">
    <w:name w:val="feeds-page__navigation_tooltip"/>
    <w:basedOn w:val="a0"/>
    <w:rsid w:val="00A7745E"/>
  </w:style>
  <w:style w:type="paragraph" w:styleId="a4">
    <w:name w:val="footer"/>
    <w:basedOn w:val="a"/>
    <w:link w:val="a5"/>
    <w:uiPriority w:val="99"/>
    <w:unhideWhenUsed/>
    <w:rsid w:val="005A0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A0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0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815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53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279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487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7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3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23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33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15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175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92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Мухаметшин Руслан Артурович</cp:lastModifiedBy>
  <cp:revision>4</cp:revision>
  <dcterms:created xsi:type="dcterms:W3CDTF">2022-12-24T16:11:00Z</dcterms:created>
  <dcterms:modified xsi:type="dcterms:W3CDTF">2024-06-26T10:12:00Z</dcterms:modified>
</cp:coreProperties>
</file>