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EEC" w:rsidRPr="00E50EEC" w:rsidRDefault="00E50EEC" w:rsidP="00E50E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</w:pPr>
      <w:r w:rsidRPr="00E50E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F551A79" wp14:editId="509810DC">
            <wp:simplePos x="0" y="0"/>
            <wp:positionH relativeFrom="column">
              <wp:posOffset>2331720</wp:posOffset>
            </wp:positionH>
            <wp:positionV relativeFrom="paragraph">
              <wp:posOffset>102870</wp:posOffset>
            </wp:positionV>
            <wp:extent cx="771525" cy="789305"/>
            <wp:effectExtent l="0" t="0" r="9525" b="0"/>
            <wp:wrapNone/>
            <wp:docPr id="1" name="Рисунок 1" descr="Герб_с_Салава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ерб_с_Салавато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E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EE54DE0" wp14:editId="389291FD">
            <wp:simplePos x="0" y="0"/>
            <wp:positionH relativeFrom="column">
              <wp:posOffset>2331720</wp:posOffset>
            </wp:positionH>
            <wp:positionV relativeFrom="paragraph">
              <wp:posOffset>102870</wp:posOffset>
            </wp:positionV>
            <wp:extent cx="771525" cy="789305"/>
            <wp:effectExtent l="0" t="0" r="9525" b="0"/>
            <wp:wrapNone/>
            <wp:docPr id="2" name="Рисунок 2" descr="Герб_с_Салава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_с_Салавато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Башкортостан Республика</w:t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 xml:space="preserve">һы </w:t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  <w:t xml:space="preserve">            Совет сельского поселения</w:t>
      </w:r>
    </w:p>
    <w:p w:rsidR="00E50EEC" w:rsidRPr="00E50EEC" w:rsidRDefault="00E50EEC" w:rsidP="00E50E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</w:pP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>Ишембай районы</w:t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  <w:t>Иткуловский сельсовет</w:t>
      </w:r>
    </w:p>
    <w:p w:rsidR="00E50EEC" w:rsidRPr="00E50EEC" w:rsidRDefault="00E50EEC" w:rsidP="00E50E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</w:pP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>муниципаль районы</w:t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  <w:t xml:space="preserve">    </w:t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  <w:t>муниципального района</w:t>
      </w:r>
    </w:p>
    <w:p w:rsidR="00E50EEC" w:rsidRPr="00E50EEC" w:rsidRDefault="00E50EEC" w:rsidP="00E50E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</w:pP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>Эт</w:t>
      </w:r>
      <w:r w:rsidRPr="00E50EEC">
        <w:rPr>
          <w:rFonts w:ascii="Calibri" w:eastAsia="Times New Roman" w:hAnsi="Calibri" w:cs="Calibri"/>
          <w:b/>
          <w:bCs/>
          <w:sz w:val="24"/>
          <w:szCs w:val="24"/>
          <w:lang w:val="be-BY" w:eastAsia="ru-RU"/>
        </w:rPr>
        <w:t>ҡ</w:t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>ол ауыл Советы</w:t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  <w:t>Ишимбайский район</w:t>
      </w:r>
    </w:p>
    <w:p w:rsidR="00E50EEC" w:rsidRPr="00E50EEC" w:rsidRDefault="00E50EEC" w:rsidP="00E50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>ауыл биләмәһе Советы</w:t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  <w:t>Республики Башкортостан</w:t>
      </w:r>
    </w:p>
    <w:p w:rsidR="00E50EEC" w:rsidRPr="00E50EEC" w:rsidRDefault="00E50EEC" w:rsidP="00E50E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</w:pPr>
      <w:r w:rsidRPr="00E50EEC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   </w:t>
      </w:r>
      <w:r w:rsidRPr="00E50E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453224, </w:t>
      </w:r>
      <w:r w:rsidRPr="00E50EEC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Ишембай районы, </w:t>
      </w:r>
      <w:r w:rsidRPr="00E50EEC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ab/>
        <w:t xml:space="preserve">    </w:t>
      </w:r>
      <w:r w:rsidRPr="00E50E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453224, Ишимбайский район,</w:t>
      </w:r>
    </w:p>
    <w:p w:rsidR="00E50EEC" w:rsidRPr="00E50EEC" w:rsidRDefault="00E50EEC" w:rsidP="00E50E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</w:pPr>
      <w:r w:rsidRPr="00E50EEC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       Үрге Эт</w:t>
      </w:r>
      <w:r w:rsidRPr="00E50EEC">
        <w:rPr>
          <w:rFonts w:ascii="Calibri" w:eastAsia="Times New Roman" w:hAnsi="Calibri" w:cs="Calibri"/>
          <w:b/>
          <w:bCs/>
          <w:sz w:val="20"/>
          <w:szCs w:val="20"/>
          <w:lang w:val="be-BY" w:eastAsia="ru-RU"/>
        </w:rPr>
        <w:t>ҡ</w:t>
      </w:r>
      <w:r w:rsidRPr="00E50EEC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ол ауылы, </w:t>
      </w:r>
      <w:r w:rsidRPr="00E50EEC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ab/>
        <w:t xml:space="preserve">    с.Верхнеиткулово</w:t>
      </w:r>
    </w:p>
    <w:p w:rsidR="00E50EEC" w:rsidRPr="00E50EEC" w:rsidRDefault="00E50EEC" w:rsidP="00E50E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</w:pPr>
      <w:r w:rsidRPr="00E50EEC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       Йәштәр урамы,2           </w:t>
      </w:r>
      <w:r w:rsidRPr="00E50EEC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ab/>
        <w:t xml:space="preserve">    ул. </w:t>
      </w:r>
      <w:r w:rsidRPr="00E50E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Молодежная, 2</w:t>
      </w:r>
    </w:p>
    <w:p w:rsidR="00E50EEC" w:rsidRPr="00E50EEC" w:rsidRDefault="00E50EEC" w:rsidP="00E50EE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be-BY" w:eastAsia="ru-RU"/>
        </w:rPr>
      </w:pPr>
      <w:r w:rsidRPr="00E50EEC">
        <w:rPr>
          <w:rFonts w:ascii="Times New Roman" w:eastAsia="Times New Roman" w:hAnsi="Times New Roman" w:cs="Times New Roman"/>
          <w:b/>
          <w:bCs/>
          <w:sz w:val="18"/>
          <w:szCs w:val="18"/>
          <w:lang w:val="be-BY" w:eastAsia="ru-RU"/>
        </w:rPr>
        <w:t xml:space="preserve">   </w:t>
      </w:r>
      <w:r w:rsidRPr="00E50EE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тел. 74-8-35, 74-8-36 </w:t>
      </w:r>
      <w:r w:rsidRPr="00E50EEC">
        <w:rPr>
          <w:rFonts w:ascii="Times New Roman" w:eastAsia="Times New Roman" w:hAnsi="Times New Roman" w:cs="Times New Roman"/>
          <w:b/>
          <w:bCs/>
          <w:sz w:val="18"/>
          <w:szCs w:val="18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18"/>
          <w:szCs w:val="18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18"/>
          <w:szCs w:val="18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18"/>
          <w:szCs w:val="18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18"/>
          <w:szCs w:val="18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18"/>
          <w:szCs w:val="18"/>
          <w:lang w:val="be-BY" w:eastAsia="ru-RU"/>
        </w:rPr>
        <w:tab/>
        <w:t xml:space="preserve">         </w:t>
      </w:r>
      <w:r w:rsidRPr="00E50EE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тел. 74-8-35, 74-8-36</w:t>
      </w:r>
    </w:p>
    <w:p w:rsidR="00E50EEC" w:rsidRPr="00E50EEC" w:rsidRDefault="00E50EEC" w:rsidP="00E50EEC">
      <w:pPr>
        <w:keepNext/>
        <w:spacing w:after="0" w:line="240" w:lineRule="auto"/>
        <w:ind w:left="1620" w:hanging="1620"/>
        <w:outlineLvl w:val="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  <w:r w:rsidRPr="00E50EE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ИНН 0226002306, КПП 026101001, Р/С 40</w:t>
      </w:r>
      <w:r w:rsidRPr="00E50EEC">
        <w:rPr>
          <w:rFonts w:ascii="Times New Roman" w:eastAsia="Times New Roman" w:hAnsi="Times New Roman" w:cs="Times New Roman"/>
          <w:bCs/>
          <w:sz w:val="16"/>
          <w:szCs w:val="16"/>
          <w:lang w:val="be-BY" w:eastAsia="ru-RU"/>
        </w:rPr>
        <w:t>116</w:t>
      </w:r>
      <w:r w:rsidRPr="00E50EE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810</w:t>
      </w:r>
      <w:r w:rsidRPr="00E50EEC">
        <w:rPr>
          <w:rFonts w:ascii="Times New Roman" w:eastAsia="Times New Roman" w:hAnsi="Times New Roman" w:cs="Times New Roman"/>
          <w:bCs/>
          <w:sz w:val="16"/>
          <w:szCs w:val="16"/>
          <w:lang w:val="be-BY" w:eastAsia="ru-RU"/>
        </w:rPr>
        <w:t>7</w:t>
      </w:r>
      <w:r w:rsidRPr="00E50EE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001400</w:t>
      </w:r>
      <w:r w:rsidRPr="00E50EEC">
        <w:rPr>
          <w:rFonts w:ascii="Times New Roman" w:eastAsia="Times New Roman" w:hAnsi="Times New Roman" w:cs="Times New Roman"/>
          <w:bCs/>
          <w:sz w:val="16"/>
          <w:szCs w:val="16"/>
          <w:lang w:val="be-BY" w:eastAsia="ru-RU"/>
        </w:rPr>
        <w:t>3</w:t>
      </w:r>
      <w:r w:rsidRPr="00E50EE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0022, </w:t>
      </w:r>
      <w:r w:rsidRPr="00E50EEC">
        <w:rPr>
          <w:rFonts w:ascii="Times New Roman" w:eastAsia="Times New Roman" w:hAnsi="Times New Roman" w:cs="Times New Roman"/>
          <w:bCs/>
          <w:sz w:val="16"/>
          <w:szCs w:val="16"/>
          <w:lang w:val="be-BY" w:eastAsia="ru-RU"/>
        </w:rPr>
        <w:t xml:space="preserve"> </w:t>
      </w:r>
      <w:r w:rsidRPr="00E50EE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К/С 30101810600000000770,</w:t>
      </w:r>
      <w:r w:rsidRPr="00E50EEC">
        <w:rPr>
          <w:rFonts w:ascii="Times New Roman" w:eastAsia="Times New Roman" w:hAnsi="Times New Roman" w:cs="Times New Roman"/>
          <w:bCs/>
          <w:sz w:val="16"/>
          <w:szCs w:val="16"/>
          <w:lang w:val="be-BY" w:eastAsia="ru-RU"/>
        </w:rPr>
        <w:t xml:space="preserve"> </w:t>
      </w:r>
      <w:r w:rsidRPr="00E50EE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БИК 048073770,  ОАО «УРАЛСИБ» г. Уфа,    ОКАТО 80231830001, </w:t>
      </w:r>
      <w:r w:rsidRPr="00E50EEC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E</w:t>
      </w:r>
      <w:r w:rsidRPr="00E50EE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– </w:t>
      </w:r>
      <w:r w:rsidRPr="00E50EEC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mail</w:t>
      </w:r>
      <w:r w:rsidRPr="00E50EE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: </w:t>
      </w:r>
      <w:hyperlink r:id="rId7" w:history="1">
        <w:r w:rsidRPr="00E50EEC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en-US" w:eastAsia="ru-RU"/>
          </w:rPr>
          <w:t>itkulsp</w:t>
        </w:r>
        <w:r w:rsidRPr="00E50EEC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eastAsia="ru-RU"/>
          </w:rPr>
          <w:t>@</w:t>
        </w:r>
        <w:r w:rsidRPr="00E50EEC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en-US" w:eastAsia="ru-RU"/>
          </w:rPr>
          <w:t>rambler</w:t>
        </w:r>
        <w:r w:rsidRPr="00E50EEC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eastAsia="ru-RU"/>
          </w:rPr>
          <w:t>.</w:t>
        </w:r>
        <w:r w:rsidRPr="00E50EEC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en-US" w:eastAsia="ru-RU"/>
          </w:rPr>
          <w:t>ru</w:t>
        </w:r>
      </w:hyperlink>
    </w:p>
    <w:p w:rsidR="000512B0" w:rsidRDefault="000512B0" w:rsidP="0001213B">
      <w:pPr>
        <w:pStyle w:val="2"/>
        <w:ind w:firstLine="0"/>
        <w:jc w:val="left"/>
        <w:rPr>
          <w:rFonts w:ascii="a_Helver(10%) Bashkir" w:hAnsi="a_Helver(10%) Bashkir"/>
          <w:b/>
          <w:bCs/>
          <w:szCs w:val="28"/>
          <w:lang w:val="be-BY"/>
        </w:rPr>
      </w:pPr>
    </w:p>
    <w:p w:rsidR="0001213B" w:rsidRDefault="0001213B" w:rsidP="0001213B">
      <w:pPr>
        <w:pStyle w:val="2"/>
        <w:ind w:firstLine="0"/>
        <w:jc w:val="left"/>
        <w:rPr>
          <w:b/>
          <w:bCs/>
          <w:szCs w:val="28"/>
        </w:rPr>
      </w:pPr>
      <w:r w:rsidRPr="00875646">
        <w:rPr>
          <w:rFonts w:ascii="a_Helver(10%) Bashkir" w:hAnsi="a_Helver(10%) Bashkir"/>
          <w:b/>
          <w:bCs/>
          <w:szCs w:val="28"/>
          <w:lang w:val="be-BY"/>
        </w:rPr>
        <w:t>Ҡ</w:t>
      </w:r>
      <w:r w:rsidRPr="00875646">
        <w:rPr>
          <w:b/>
          <w:bCs/>
          <w:szCs w:val="28"/>
          <w:lang w:val="be-BY"/>
        </w:rPr>
        <w:t xml:space="preserve">АРАР                                                                                          </w:t>
      </w:r>
      <w:r w:rsidR="00875646">
        <w:rPr>
          <w:b/>
          <w:bCs/>
          <w:szCs w:val="28"/>
          <w:lang w:val="be-BY"/>
        </w:rPr>
        <w:t xml:space="preserve">      </w:t>
      </w:r>
      <w:r w:rsidRPr="00875646">
        <w:rPr>
          <w:b/>
          <w:bCs/>
          <w:szCs w:val="28"/>
          <w:lang w:val="be-BY"/>
        </w:rPr>
        <w:t xml:space="preserve">   </w:t>
      </w:r>
      <w:r w:rsidRPr="00875646">
        <w:rPr>
          <w:b/>
          <w:bCs/>
          <w:szCs w:val="28"/>
        </w:rPr>
        <w:t>РЕШЕНИЕ</w:t>
      </w:r>
    </w:p>
    <w:p w:rsidR="000512B0" w:rsidRPr="00875646" w:rsidRDefault="000512B0" w:rsidP="0001213B">
      <w:pPr>
        <w:pStyle w:val="2"/>
        <w:ind w:firstLine="0"/>
        <w:jc w:val="left"/>
        <w:rPr>
          <w:b/>
          <w:bCs/>
          <w:szCs w:val="28"/>
        </w:rPr>
      </w:pPr>
    </w:p>
    <w:p w:rsidR="005651E9" w:rsidRPr="0001213B" w:rsidRDefault="00DE6ED5" w:rsidP="006954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31C0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от </w:t>
      </w:r>
      <w:r>
        <w:rPr>
          <w:rFonts w:ascii="Times New Roman" w:hAnsi="Times New Roman" w:cs="Times New Roman"/>
          <w:b/>
          <w:sz w:val="28"/>
          <w:szCs w:val="28"/>
        </w:rPr>
        <w:t>31.07</w:t>
      </w:r>
      <w:r w:rsidR="00D31C0D">
        <w:rPr>
          <w:rFonts w:ascii="Times New Roman" w:hAnsi="Times New Roman" w:cs="Times New Roman"/>
          <w:b/>
          <w:sz w:val="28"/>
          <w:szCs w:val="28"/>
        </w:rPr>
        <w:t>.2015г. №</w:t>
      </w:r>
      <w:r>
        <w:rPr>
          <w:rFonts w:ascii="Times New Roman" w:hAnsi="Times New Roman" w:cs="Times New Roman"/>
          <w:b/>
          <w:sz w:val="28"/>
          <w:szCs w:val="28"/>
        </w:rPr>
        <w:t xml:space="preserve">62/246 «Об утверждении </w:t>
      </w:r>
      <w:r w:rsidRPr="00DE6ED5">
        <w:rPr>
          <w:rFonts w:ascii="Times New Roman" w:hAnsi="Times New Roman" w:cs="Times New Roman"/>
          <w:b/>
          <w:sz w:val="28"/>
          <w:szCs w:val="28"/>
        </w:rPr>
        <w:t>Соглашени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DE6ED5">
        <w:rPr>
          <w:rFonts w:ascii="Times New Roman" w:hAnsi="Times New Roman" w:cs="Times New Roman"/>
          <w:b/>
          <w:sz w:val="28"/>
          <w:szCs w:val="28"/>
        </w:rPr>
        <w:t xml:space="preserve"> о взаимодействии муниципального унитарного предприятия управление архитектуры и градостроительства с Администрацией сельского поселения Иткуловский сельсовет муниципального района Ишимбайский район Республики Башкортостан по вопросам присвоения адресов объектам адресации, изменения, аннулирования адресов, </w:t>
      </w:r>
      <w:r w:rsidR="006954BB" w:rsidRPr="006954BB">
        <w:rPr>
          <w:rFonts w:ascii="Times New Roman" w:hAnsi="Times New Roman" w:cs="Times New Roman"/>
          <w:b/>
          <w:sz w:val="28"/>
          <w:szCs w:val="28"/>
        </w:rPr>
        <w:t xml:space="preserve">присвоения наименований элементам улично-дорожной сети, наименований элементам планировочной структуры в границах поселения, изменения, аннулирования таких наименований, </w:t>
      </w:r>
      <w:r w:rsidRPr="00DE6ED5">
        <w:rPr>
          <w:rFonts w:ascii="Times New Roman" w:hAnsi="Times New Roman" w:cs="Times New Roman"/>
          <w:b/>
          <w:sz w:val="28"/>
          <w:szCs w:val="28"/>
        </w:rPr>
        <w:t>размещения информации в государственном адресном реестре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651E9" w:rsidRDefault="005651E9" w:rsidP="000512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2B0" w:rsidRPr="0001213B" w:rsidRDefault="000512B0" w:rsidP="000512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51E9" w:rsidRDefault="00DE6ED5" w:rsidP="000512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Соглашения о взаимодействии муниципального унитарного </w:t>
      </w:r>
      <w:r w:rsidRPr="00DE6ED5">
        <w:rPr>
          <w:rFonts w:ascii="Times New Roman" w:hAnsi="Times New Roman" w:cs="Times New Roman"/>
          <w:sz w:val="28"/>
          <w:szCs w:val="28"/>
        </w:rPr>
        <w:t xml:space="preserve">предприятия управление архитектуры и градостроительства с Администрацией сельского поселения Иткуловский сельсовет муниципального района Ишимбайский район Республики Башкортостан по вопросам присвоения адресов объектам адресации, изменения, аннулирования адресов,  </w:t>
      </w:r>
      <w:r w:rsidR="006954BB" w:rsidRPr="006954BB">
        <w:rPr>
          <w:rFonts w:ascii="Times New Roman" w:hAnsi="Times New Roman" w:cs="Times New Roman"/>
          <w:sz w:val="28"/>
          <w:szCs w:val="28"/>
        </w:rPr>
        <w:t xml:space="preserve">присвоения наименований элементам улично-дорожной сети, наименований элементам планировочной структуры в границах поселения, изменения, аннулирования таких наименований, </w:t>
      </w:r>
      <w:r w:rsidRPr="00DE6ED5">
        <w:rPr>
          <w:rFonts w:ascii="Times New Roman" w:hAnsi="Times New Roman" w:cs="Times New Roman"/>
          <w:sz w:val="28"/>
          <w:szCs w:val="28"/>
        </w:rPr>
        <w:t>размещения информации в государственном адресном реестре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 Ишимбайской межрайонной прокуратуры от</w:t>
      </w:r>
      <w:r w:rsidR="00B13915">
        <w:rPr>
          <w:rFonts w:ascii="Times New Roman" w:hAnsi="Times New Roman" w:cs="Times New Roman"/>
          <w:sz w:val="28"/>
          <w:szCs w:val="28"/>
        </w:rPr>
        <w:t xml:space="preserve"> 29.09.2015 №3-36-2015</w:t>
      </w:r>
      <w:r>
        <w:rPr>
          <w:rFonts w:ascii="Times New Roman" w:hAnsi="Times New Roman" w:cs="Times New Roman"/>
          <w:sz w:val="28"/>
          <w:szCs w:val="28"/>
        </w:rPr>
        <w:t>, Совет сельского поселения Иткуловский сельсовет Ишимбайского района Республики Башкортостан двадцать шестого созыва</w:t>
      </w:r>
    </w:p>
    <w:p w:rsidR="000512B0" w:rsidRDefault="000512B0" w:rsidP="000512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ED5" w:rsidRDefault="00DE6ED5" w:rsidP="00DE6E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E6ED5" w:rsidRDefault="00DE6ED5" w:rsidP="00DE6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изменения в приложение №1 к решению </w:t>
      </w:r>
      <w:r w:rsidRPr="00DE6ED5">
        <w:rPr>
          <w:rFonts w:ascii="Times New Roman" w:hAnsi="Times New Roman" w:cs="Times New Roman"/>
          <w:sz w:val="28"/>
          <w:szCs w:val="28"/>
        </w:rPr>
        <w:t>Совета от 31.07.2015г. №62/246 «Об утверждении Соглашения о взаимодействии муниципального унитарного предприятия управление архитектуры и градостроительства с Администрацией сельского поселения Иткуловский сельсовет муниципального района Ишимбайский район Республики Башкортостан по вопросам присвоения адресов объектам адресации, изменения, аннулирования адресов,</w:t>
      </w:r>
      <w:r w:rsidR="006954BB" w:rsidRPr="00695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="006954BB" w:rsidRPr="006954BB">
        <w:rPr>
          <w:rFonts w:ascii="Times New Roman" w:hAnsi="Times New Roman" w:cs="Times New Roman"/>
          <w:sz w:val="28"/>
          <w:szCs w:val="28"/>
        </w:rPr>
        <w:lastRenderedPageBreak/>
        <w:t xml:space="preserve">присвоения наименований элементам улично-дорожной сети, наименований элементам планировочной структуры в границах поселения, изменения, аннулирования таких </w:t>
      </w:r>
      <w:r w:rsidR="006954BB">
        <w:rPr>
          <w:rFonts w:ascii="Times New Roman" w:hAnsi="Times New Roman" w:cs="Times New Roman"/>
          <w:sz w:val="28"/>
          <w:szCs w:val="28"/>
        </w:rPr>
        <w:t>наименований, р</w:t>
      </w:r>
      <w:r w:rsidRPr="00DE6ED5">
        <w:rPr>
          <w:rFonts w:ascii="Times New Roman" w:hAnsi="Times New Roman" w:cs="Times New Roman"/>
          <w:sz w:val="28"/>
          <w:szCs w:val="28"/>
        </w:rPr>
        <w:t>азмещения информации в государственном адресном реестре</w:t>
      </w:r>
      <w:r>
        <w:rPr>
          <w:rFonts w:ascii="Times New Roman" w:hAnsi="Times New Roman" w:cs="Times New Roman"/>
          <w:sz w:val="28"/>
          <w:szCs w:val="28"/>
        </w:rPr>
        <w:t>» изложив его в новой редакции (прилагается).</w:t>
      </w:r>
    </w:p>
    <w:p w:rsidR="00DE6ED5" w:rsidRDefault="00DE6ED5" w:rsidP="00DE6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с момента его подписания.</w:t>
      </w:r>
    </w:p>
    <w:p w:rsidR="00DE6ED5" w:rsidRDefault="00DE6ED5" w:rsidP="00DE6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3.Решение опубликовать на официальном сайте </w:t>
      </w:r>
      <w:r w:rsidR="000512B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Иткуловский сельсовет</w:t>
      </w:r>
      <w:r w:rsidR="000512B0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 сети «Интернет» (</w:t>
      </w:r>
      <w:hyperlink r:id="rId8" w:history="1">
        <w:r w:rsidR="000512B0" w:rsidRPr="00E0220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512B0" w:rsidRPr="00E0220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0512B0" w:rsidRPr="00E0220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itkulovo</w:t>
        </w:r>
        <w:r w:rsidR="000512B0" w:rsidRPr="00E0220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0512B0" w:rsidRPr="00E0220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512B0" w:rsidRPr="000512B0">
        <w:rPr>
          <w:rFonts w:ascii="Times New Roman" w:hAnsi="Times New Roman" w:cs="Times New Roman"/>
          <w:sz w:val="28"/>
          <w:szCs w:val="28"/>
        </w:rPr>
        <w:t>).</w:t>
      </w:r>
    </w:p>
    <w:p w:rsidR="000512B0" w:rsidRPr="00DE6ED5" w:rsidRDefault="000512B0" w:rsidP="00DE6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настоящего решения возложить на постоянную комиссию Совета по бюджету, налогам и вопросам собственности</w:t>
      </w:r>
      <w:r w:rsidR="00B13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(председатель Гарифуллин Р.Р.)  </w:t>
      </w:r>
    </w:p>
    <w:p w:rsidR="007F3C7B" w:rsidRPr="0001213B" w:rsidRDefault="007F3C7B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2B0" w:rsidRDefault="00FC4EA8" w:rsidP="00051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0512B0" w:rsidRDefault="000512B0" w:rsidP="00051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Иткуловский сельсовет:</w:t>
      </w:r>
      <w:r w:rsidR="00FC4EA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12423" w:rsidRPr="0001213B">
        <w:rPr>
          <w:rFonts w:ascii="Times New Roman" w:hAnsi="Times New Roman" w:cs="Times New Roman"/>
          <w:sz w:val="28"/>
          <w:szCs w:val="28"/>
        </w:rPr>
        <w:t xml:space="preserve">           Н.Г.Аюпова </w:t>
      </w:r>
      <w:r w:rsidR="00AC0B05" w:rsidRPr="0001213B">
        <w:rPr>
          <w:rFonts w:ascii="Times New Roman" w:hAnsi="Times New Roman" w:cs="Times New Roman"/>
          <w:sz w:val="28"/>
          <w:szCs w:val="28"/>
        </w:rPr>
        <w:t xml:space="preserve"> </w:t>
      </w:r>
      <w:r w:rsidR="00D12423" w:rsidRPr="0001213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07B28" w:rsidRPr="0001213B" w:rsidRDefault="00D12423" w:rsidP="00051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13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75646" w:rsidRPr="00875646" w:rsidRDefault="00B13915" w:rsidP="000512B0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16</w:t>
      </w:r>
      <w:r w:rsidR="00875646">
        <w:rPr>
          <w:rFonts w:ascii="Times New Roman" w:hAnsi="Times New Roman" w:cs="Times New Roman"/>
          <w:sz w:val="28"/>
          <w:szCs w:val="28"/>
          <w:lang w:val="be-BY"/>
        </w:rPr>
        <w:t xml:space="preserve">  ноября</w:t>
      </w:r>
      <w:r w:rsidR="00875646" w:rsidRPr="00875646">
        <w:rPr>
          <w:rFonts w:ascii="Times New Roman" w:hAnsi="Times New Roman" w:cs="Times New Roman"/>
          <w:sz w:val="28"/>
          <w:szCs w:val="28"/>
        </w:rPr>
        <w:t xml:space="preserve"> </w:t>
      </w:r>
      <w:r w:rsidR="0087564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75646" w:rsidRPr="00875646">
        <w:rPr>
          <w:rFonts w:ascii="Times New Roman" w:hAnsi="Times New Roman" w:cs="Times New Roman"/>
          <w:sz w:val="28"/>
          <w:szCs w:val="28"/>
        </w:rPr>
        <w:t>2015 года</w:t>
      </w:r>
    </w:p>
    <w:p w:rsidR="00707B28" w:rsidRDefault="00875646" w:rsidP="000512B0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875646">
        <w:rPr>
          <w:rFonts w:ascii="Times New Roman" w:hAnsi="Times New Roman" w:cs="Times New Roman"/>
          <w:sz w:val="28"/>
          <w:szCs w:val="28"/>
        </w:rPr>
        <w:t xml:space="preserve">№ </w:t>
      </w:r>
      <w:r w:rsidR="002C743B">
        <w:rPr>
          <w:rFonts w:ascii="Times New Roman" w:hAnsi="Times New Roman" w:cs="Times New Roman"/>
          <w:sz w:val="28"/>
          <w:szCs w:val="28"/>
          <w:lang w:val="be-BY"/>
        </w:rPr>
        <w:t>4/31</w:t>
      </w:r>
    </w:p>
    <w:p w:rsidR="006954BB" w:rsidRDefault="006954BB" w:rsidP="000512B0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954BB" w:rsidRDefault="006954BB" w:rsidP="000512B0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954BB" w:rsidRDefault="006954BB" w:rsidP="000512B0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954BB" w:rsidRDefault="006954BB" w:rsidP="000512B0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954BB" w:rsidRDefault="006954BB" w:rsidP="000512B0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954BB" w:rsidRDefault="006954BB" w:rsidP="000512B0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954BB" w:rsidRDefault="006954BB" w:rsidP="000512B0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954BB" w:rsidRDefault="006954BB" w:rsidP="000512B0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954BB" w:rsidRDefault="006954BB" w:rsidP="000512B0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954BB" w:rsidRDefault="006954BB" w:rsidP="000512B0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954BB" w:rsidRDefault="006954BB" w:rsidP="000512B0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954BB" w:rsidRDefault="006954BB" w:rsidP="000512B0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954BB" w:rsidRDefault="006954BB" w:rsidP="000512B0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954BB" w:rsidRDefault="006954BB" w:rsidP="000512B0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954BB" w:rsidRDefault="006954BB" w:rsidP="000512B0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954BB" w:rsidRDefault="006954BB" w:rsidP="000512B0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954BB" w:rsidRDefault="006954BB" w:rsidP="000512B0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954BB" w:rsidRDefault="006954BB" w:rsidP="006954BB">
      <w:pPr>
        <w:pStyle w:val="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:rsidR="006954BB" w:rsidRDefault="006954BB" w:rsidP="006954BB">
      <w:pPr>
        <w:pStyle w:val="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:rsidR="006954BB" w:rsidRDefault="006954BB" w:rsidP="000512B0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954BB" w:rsidRPr="006954BB" w:rsidRDefault="006954BB" w:rsidP="006954BB">
      <w:pPr>
        <w:tabs>
          <w:tab w:val="left" w:pos="3420"/>
        </w:tabs>
        <w:suppressAutoHyphens/>
        <w:autoSpaceDE w:val="0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54B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1</w:t>
      </w:r>
    </w:p>
    <w:p w:rsidR="006954BB" w:rsidRPr="006954BB" w:rsidRDefault="006954BB" w:rsidP="006954BB">
      <w:pPr>
        <w:tabs>
          <w:tab w:val="left" w:pos="3420"/>
        </w:tabs>
        <w:suppressAutoHyphens/>
        <w:autoSpaceDE w:val="0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54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решению Совета сельского       поселения Иткуловский сельсовет    муниципального района Ишимбайский район РБ </w:t>
      </w:r>
    </w:p>
    <w:p w:rsidR="006954BB" w:rsidRPr="006954BB" w:rsidRDefault="006954BB" w:rsidP="006954BB">
      <w:pPr>
        <w:tabs>
          <w:tab w:val="left" w:pos="3420"/>
        </w:tabs>
        <w:suppressAutoHyphens/>
        <w:autoSpaceDE w:val="0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A46992">
        <w:rPr>
          <w:rFonts w:ascii="Times New Roman" w:eastAsia="Times New Roman" w:hAnsi="Times New Roman" w:cs="Times New Roman"/>
          <w:sz w:val="28"/>
          <w:szCs w:val="28"/>
          <w:lang w:eastAsia="zh-CN"/>
        </w:rPr>
        <w:t>4/</w:t>
      </w:r>
      <w:bookmarkStart w:id="0" w:name="_GoBack"/>
      <w:bookmarkEnd w:id="0"/>
      <w:r w:rsidR="00604A5F">
        <w:rPr>
          <w:rFonts w:ascii="Times New Roman" w:eastAsia="Times New Roman" w:hAnsi="Times New Roman" w:cs="Times New Roman"/>
          <w:sz w:val="28"/>
          <w:szCs w:val="28"/>
          <w:lang w:eastAsia="zh-CN"/>
        </w:rPr>
        <w:t>31</w:t>
      </w:r>
      <w:r w:rsidRPr="006954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</w:t>
      </w:r>
      <w:r w:rsidR="00604A5F">
        <w:rPr>
          <w:rFonts w:ascii="Times New Roman" w:eastAsia="Times New Roman" w:hAnsi="Times New Roman" w:cs="Times New Roman"/>
          <w:sz w:val="28"/>
          <w:szCs w:val="28"/>
          <w:lang w:eastAsia="zh-CN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.11.</w:t>
      </w:r>
      <w:r w:rsidRPr="006954BB">
        <w:rPr>
          <w:rFonts w:ascii="Times New Roman" w:eastAsia="Times New Roman" w:hAnsi="Times New Roman" w:cs="Times New Roman"/>
          <w:sz w:val="28"/>
          <w:szCs w:val="28"/>
          <w:lang w:eastAsia="zh-CN"/>
        </w:rPr>
        <w:t>2015 г.</w:t>
      </w:r>
    </w:p>
    <w:p w:rsidR="006954BB" w:rsidRPr="006954BB" w:rsidRDefault="006954BB" w:rsidP="006954BB">
      <w:pPr>
        <w:tabs>
          <w:tab w:val="left" w:pos="34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954BB" w:rsidRPr="006954BB" w:rsidRDefault="006954BB" w:rsidP="006954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54B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СОГЛАШЕНИЕ</w:t>
      </w:r>
    </w:p>
    <w:p w:rsidR="006954BB" w:rsidRPr="006954BB" w:rsidRDefault="006954BB" w:rsidP="006954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54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взаимодействии муниципального унитарного предприятия Управление архитектуры и градостроительства по Ишимбайскому району Республики Башкортостан с </w:t>
      </w:r>
      <w:r w:rsidRPr="006954B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Администрацией сельского поселения Иткуловский сельсовет муниципального района Ишимбайский район Республики Башкортостан</w:t>
      </w:r>
      <w:r w:rsidRPr="006954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вопросам </w:t>
      </w:r>
      <w:r w:rsidRPr="00695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присвоения адресов объектам адресации, изменения, аннулирования адресов, присвоения наименований элементам улично-дорожной сети, наименований элементам планировочной структуры в границах поселения, изменения, аннулирования таких наименований, размещения информации в государственном адресном реестре</w:t>
      </w:r>
      <w:r w:rsidRPr="006954B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</w:r>
    </w:p>
    <w:p w:rsidR="006954BB" w:rsidRPr="006954BB" w:rsidRDefault="006954BB" w:rsidP="006954BB">
      <w:pPr>
        <w:keepNext/>
        <w:shd w:val="clear" w:color="auto" w:fill="FFFFFF"/>
        <w:suppressAutoHyphens/>
        <w:spacing w:before="75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6954B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ab/>
        <w:t xml:space="preserve">Мы, нижеподписавшиеся, Администрация </w:t>
      </w:r>
      <w:r w:rsidRPr="006954B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сельского поселения Иткуловский сельсовет муниципального района Ишимбайский район Республики Башкортостан в лице главы Администрации Аюповой Н.Г.,</w:t>
      </w:r>
      <w:r w:rsidRPr="006954B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 действующего на основании Устава муниципального района Ишимбайский район Республики Башкортостан, именуемая в дальнейшем «Администрация», с одной стороны, и муниципальное унитарное предприятие Управление архитектуры и градостроительства по Ишимбайскому району Республики Башкортостан в лице директора Бабушкиной Т.Г., действующего на основании Устава, именуемый в дальнейшем «Предприятие», с другой стороны</w:t>
      </w:r>
      <w:r w:rsidRPr="006954B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, в соответствии со ст. ст. 124, 125, 215 и 421 Гражданского кодекса Российской Федерации, ст. 3 Градостроительного кодекса Российской Федерации, п. 21 ст. 14 </w:t>
      </w:r>
      <w:r w:rsidRPr="006954B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Федерального закона «Об общих принципах организации местного самоуправления в РФ» от 06.10.2003 N 131-ФЗ, за</w:t>
      </w:r>
      <w:r w:rsidRPr="006954B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ключили настоящее Соглашение о нижеследующем. </w:t>
      </w:r>
    </w:p>
    <w:p w:rsidR="006954BB" w:rsidRPr="006954BB" w:rsidRDefault="006954BB" w:rsidP="006954BB">
      <w:pPr>
        <w:keepNext/>
        <w:numPr>
          <w:ilvl w:val="0"/>
          <w:numId w:val="2"/>
        </w:numPr>
        <w:tabs>
          <w:tab w:val="left" w:pos="324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</w:pPr>
      <w:r w:rsidRPr="006954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Предмет и принципы Соглашения</w:t>
      </w:r>
    </w:p>
    <w:p w:rsidR="006954BB" w:rsidRPr="006954BB" w:rsidRDefault="006954BB" w:rsidP="006954B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6954BB" w:rsidRPr="006954BB" w:rsidRDefault="006954BB" w:rsidP="006954B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54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1.1. Предметом настоящего Соглашения является осуществление </w:t>
      </w:r>
      <w:r w:rsidRPr="006954B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Предприятием</w:t>
      </w:r>
      <w:r w:rsidRPr="006954BB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6954BB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действующим законодательством, муниципальными нормативно-правовыми актами, решениями главы Администрации, настоящим Соглашением от имени Администрации следующих функций по подготовке проектов муниципальных правовых актов</w:t>
      </w:r>
      <w:r w:rsidRPr="00695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по присвоению адресов объектам адресации, изменению, аннулированию адресов, присвоению наименований элементам улично-дорожной сети, наименований элементам планировочной структуры в границах поселения, изменению, аннулированию таких наименований, размещению информации в государственном адресном реестре</w:t>
      </w:r>
      <w:r w:rsidRPr="006954BB">
        <w:rPr>
          <w:rFonts w:ascii="Times New Roman" w:eastAsia="Times New Roman" w:hAnsi="Times New Roman" w:cs="Times New Roman"/>
          <w:sz w:val="28"/>
          <w:szCs w:val="28"/>
          <w:lang w:eastAsia="zh-CN"/>
        </w:rPr>
        <w:t>, полномочия по которым переданы муниципальным образованиям:</w:t>
      </w:r>
    </w:p>
    <w:p w:rsidR="006954BB" w:rsidRPr="006954BB" w:rsidRDefault="006954BB" w:rsidP="006954B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54B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1.1.1.</w:t>
      </w:r>
      <w:r w:rsidRPr="006954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Разработка проектов муниципальных правовых актов по вопросам градостроительной деятельности, в том числе </w:t>
      </w:r>
      <w:r w:rsidRPr="00695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присвоению адресов объектам адресации, изменению, аннулированию адресов, присвоению наименований элементам улично-дорожной сети, наименованию элементов планировочной структуры в границах поселения, изменению, аннулированию таких наименований, размещение информации в государственном адресном реестре, проверка достоверности, полноты и актуальности, содержащихся в государственном адресном реестре сведений об адресах и при необходимости внесение изменений в указанные сведения, размещение ранее не размещенных в государственном адресном реестре сведений об адресах ,присвоенных объектам адресации.</w:t>
      </w:r>
    </w:p>
    <w:p w:rsidR="006954BB" w:rsidRPr="006954BB" w:rsidRDefault="006954BB" w:rsidP="006954B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54B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1.1.2.</w:t>
      </w:r>
      <w:r w:rsidRPr="006954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Контроль в пределах своей компетенции за соблюдением федерального и регионального законодательства, муниципальных правовых актов в области градостроительной деятельности на территории муниципального образования.</w:t>
      </w:r>
    </w:p>
    <w:p w:rsidR="006954BB" w:rsidRPr="006954BB" w:rsidRDefault="006954BB" w:rsidP="006954B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54B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1.2. </w:t>
      </w:r>
      <w:r w:rsidRPr="006954BB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Настоящее Соглашение основано на следующих принципах:</w:t>
      </w:r>
    </w:p>
    <w:p w:rsidR="006954BB" w:rsidRPr="006954BB" w:rsidRDefault="006954BB" w:rsidP="006954B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54B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а) обеспечение интересов населения муниципального района Ишимбайский район Республики Башкортостан,</w:t>
      </w:r>
      <w:r w:rsidRPr="006954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оказание содействия населению в осуществлении права на местное самоуправление</w:t>
      </w:r>
      <w:r w:rsidRPr="006954B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  <w:r w:rsidRPr="006954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6954BB" w:rsidRPr="006954BB" w:rsidRDefault="006954BB" w:rsidP="006954B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954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б) содействие эффективному развитию местного самоуправления на территории муниципального района </w:t>
      </w:r>
      <w:r w:rsidRPr="006954B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Ишимбайский район Республики Башкортостан</w:t>
      </w:r>
      <w:r w:rsidRPr="006954B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954BB" w:rsidRPr="006954BB" w:rsidRDefault="006954BB" w:rsidP="006954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954BB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II</w:t>
      </w:r>
      <w:r w:rsidRPr="006954B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Обязанности сторон</w:t>
      </w:r>
    </w:p>
    <w:p w:rsidR="006954BB" w:rsidRPr="006954BB" w:rsidRDefault="006954BB" w:rsidP="006954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954BB" w:rsidRPr="006954BB" w:rsidRDefault="006954BB" w:rsidP="006954BB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54B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2.1. Обязанности Администрации:</w:t>
      </w:r>
    </w:p>
    <w:p w:rsidR="006954BB" w:rsidRPr="006954BB" w:rsidRDefault="006954BB" w:rsidP="006954BB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54B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2.1.1. </w:t>
      </w:r>
      <w:r w:rsidRPr="006954B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предоставление Предприятию необходимых материалов для подготовки проектов решений Администрации</w:t>
      </w:r>
      <w:r w:rsidRPr="006954B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6954BB" w:rsidRPr="006954BB" w:rsidRDefault="006954BB" w:rsidP="006954BB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54B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2.1.2. рассмотрение в срок не более 12 рабочих дней, включая сроки согласования, с даты поступления соответствующего проекта решения подготовленного Предприятием по предмету настоящего Соглашения;</w:t>
      </w:r>
    </w:p>
    <w:p w:rsidR="006954BB" w:rsidRPr="006954BB" w:rsidRDefault="006954BB" w:rsidP="006954BB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54B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2.1.3. выдача заявителю правового акта по присвоению адресов объектам адресации, изменению, аннулированию адресов, присвоению наименований элементам улично-дорожной сети, наименований элементам планировочной структуры в границах поселения, изменению, аннулированию таких наименований — не более 1 рабочего дня с момента принятия правового акта; </w:t>
      </w:r>
    </w:p>
    <w:p w:rsidR="006954BB" w:rsidRPr="006954BB" w:rsidRDefault="006954BB" w:rsidP="006954B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54BB">
        <w:rPr>
          <w:rFonts w:ascii="Times New Roman" w:eastAsia="Times New Roman" w:hAnsi="Times New Roman" w:cs="Times New Roman"/>
          <w:sz w:val="28"/>
          <w:szCs w:val="28"/>
          <w:lang w:eastAsia="zh-CN"/>
        </w:rPr>
        <w:t>2.1.4. осуществление контроля за исполнением Предприятием полномочий по вопросам</w:t>
      </w:r>
      <w:r w:rsidRPr="006954B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6954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градостроительной деятельности, в том числе </w:t>
      </w:r>
      <w:r w:rsidRPr="00695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присвоение адресов объектам адресации, изменение, аннулирование адресов, присвоение наименований элементам улично-дорожной сети, наименований элементам планировочной структуры в границах поселения, изменение, аннулирование таких наименований </w:t>
      </w:r>
      <w:r w:rsidRPr="006954BB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рамках настоящего Соглашения;</w:t>
      </w:r>
    </w:p>
    <w:p w:rsidR="006954BB" w:rsidRPr="006954BB" w:rsidRDefault="006954BB" w:rsidP="006954B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54BB">
        <w:rPr>
          <w:rFonts w:ascii="Times New Roman" w:eastAsia="Times New Roman" w:hAnsi="Times New Roman" w:cs="Times New Roman"/>
          <w:sz w:val="28"/>
          <w:szCs w:val="28"/>
          <w:lang w:eastAsia="zh-CN"/>
        </w:rPr>
        <w:t>2.1.5. финансирование расходов Предприятия, связанных с  реализацией полномочий, переданных настоящим Соглашением, на основании калькуляций, выполненных работ и их стоимости:</w:t>
      </w:r>
    </w:p>
    <w:p w:rsidR="006954BB" w:rsidRPr="006954BB" w:rsidRDefault="006954BB" w:rsidP="006954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54BB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расходы по подготовке исходно – разрешительной документации по вопросам присвоения адресов объектам адресации, изменения, аннулирования адресов.</w:t>
      </w:r>
    </w:p>
    <w:p w:rsidR="006954BB" w:rsidRPr="006954BB" w:rsidRDefault="006954BB" w:rsidP="006954BB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54B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2.2. Обязанности Предприятия: </w:t>
      </w:r>
    </w:p>
    <w:p w:rsidR="006954BB" w:rsidRPr="006954BB" w:rsidRDefault="006954BB" w:rsidP="006954B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54B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2.2.1. обеспечение надлежащего осуществления функций, предусмотренных в пункте 1.1 настоящего Соглашения, в соответствии с законодательством Российской Федерации и Республики Башкортостан в рамках настоящего Соглашения;</w:t>
      </w:r>
    </w:p>
    <w:p w:rsidR="006954BB" w:rsidRPr="006954BB" w:rsidRDefault="006954BB" w:rsidP="00695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54B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2.2.1.1. Условия и сроки осуществления функций по присвоению адресов объектам адресации, изменению, аннулированию адресов, присвоению наименований элементам улично-дорожной сети, наименованию элементов планировочной структуры в границах поселения, изменению, аннулированию таких наименований:</w:t>
      </w:r>
    </w:p>
    <w:p w:rsidR="006954BB" w:rsidRPr="006954BB" w:rsidRDefault="006954BB" w:rsidP="00695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54B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прием заявления в рамках настоящего Соглашения, проверка наличия необходимых документов, прилагаемых к заявлению - в день поступления заявления — не более 1 рабочего дня;</w:t>
      </w:r>
    </w:p>
    <w:p w:rsidR="006954BB" w:rsidRPr="006954BB" w:rsidRDefault="006954BB" w:rsidP="00695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54B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подбор и изучение архивных, проектных и прочих материалов, необходимых для установления и оформления документов — не более 5 рабочих дней с момента регистрации заявления;</w:t>
      </w:r>
    </w:p>
    <w:p w:rsidR="006954BB" w:rsidRPr="006954BB" w:rsidRDefault="006954BB" w:rsidP="00695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54B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обследование территории на местности, где расположены объекты недвижимости, для которых присваиваются, изменяются, аннулируются адреса — не более 7 рабочих дней с момента подбора и изучения архивных, проектных и прочих материалов, необходимых для установления и оформления документов ;</w:t>
      </w:r>
    </w:p>
    <w:p w:rsidR="006954BB" w:rsidRPr="006954BB" w:rsidRDefault="006954BB" w:rsidP="00695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54B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подготовка схемы местоположения объекта недвижимости на адресном плане — не более 2-х рабочих дней с момента обследования территории на местности, где расположены объекты недвижимости, для которых присваиваются, изменяются, аннулируются адреса;</w:t>
      </w:r>
    </w:p>
    <w:p w:rsidR="006954BB" w:rsidRPr="006954BB" w:rsidRDefault="006954BB" w:rsidP="00695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54B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подготовка проекта постановления по присвоению адресов объектам адресации, изменению, аннулированию адресов, присвоению наименований элементам улично-дорожной сети, наименований элементам планировочной структуры в границах поселения, изменению, аннулированию таких наименований — не более 2-х рабочих дней с момента подготовки схемы местоположения объекта недвижимости на адресном плане.</w:t>
      </w:r>
    </w:p>
    <w:p w:rsidR="006954BB" w:rsidRPr="006954BB" w:rsidRDefault="006954BB" w:rsidP="006954B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54B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2.2.2. предоставление Администрации по запросу необходимой информации по предмету настоящего Соглашения не позднее 5 рабочих дней с момента поступления соответствующего запроса;</w:t>
      </w:r>
    </w:p>
    <w:p w:rsidR="006954BB" w:rsidRPr="006954BB" w:rsidRDefault="006954BB" w:rsidP="006954B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54BB">
        <w:rPr>
          <w:rFonts w:ascii="Times New Roman" w:eastAsia="Times New Roman" w:hAnsi="Times New Roman" w:cs="Times New Roman"/>
          <w:sz w:val="28"/>
          <w:szCs w:val="28"/>
          <w:lang w:eastAsia="zh-CN"/>
        </w:rPr>
        <w:t>2.2.3. оказание консультативно-правовой</w:t>
      </w:r>
      <w:r w:rsidRPr="006954B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6954BB">
        <w:rPr>
          <w:rFonts w:ascii="Times New Roman" w:eastAsia="Times New Roman" w:hAnsi="Times New Roman" w:cs="Times New Roman"/>
          <w:sz w:val="28"/>
          <w:szCs w:val="28"/>
          <w:lang w:eastAsia="zh-CN"/>
        </w:rPr>
        <w:t>помощи органам местного самоуправления по вопросам, связанным с осуществлением этими органами полномочий, переданных им федеральными законами и законами Республики Башкортостан в рамках настоящего Соглашения;</w:t>
      </w:r>
    </w:p>
    <w:p w:rsidR="006954BB" w:rsidRPr="006954BB" w:rsidRDefault="006954BB" w:rsidP="006954B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54BB">
        <w:rPr>
          <w:rFonts w:ascii="Times New Roman" w:eastAsia="Times New Roman" w:hAnsi="Times New Roman" w:cs="Times New Roman"/>
          <w:sz w:val="28"/>
          <w:szCs w:val="28"/>
          <w:lang w:eastAsia="zh-CN"/>
        </w:rPr>
        <w:t>2.2.4. проверка достоверности, полноты и актуальности, содержащихся в государственном адресном реестре сведений об адресах и при необходимости внесение изменений в указанные сведения;</w:t>
      </w:r>
    </w:p>
    <w:p w:rsidR="006954BB" w:rsidRPr="006954BB" w:rsidRDefault="006954BB" w:rsidP="006954B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54BB">
        <w:rPr>
          <w:rFonts w:ascii="Times New Roman" w:eastAsia="Times New Roman" w:hAnsi="Times New Roman" w:cs="Times New Roman"/>
          <w:sz w:val="28"/>
          <w:szCs w:val="28"/>
          <w:lang w:eastAsia="zh-CN"/>
        </w:rPr>
        <w:t>2.2.5. размещение ранее не размещенных в государственном адресном реестре сведений об адресах, присвоенных объектам адресации.</w:t>
      </w:r>
    </w:p>
    <w:p w:rsidR="006954BB" w:rsidRPr="006954BB" w:rsidRDefault="006954BB" w:rsidP="006954B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954BB" w:rsidRPr="006954BB" w:rsidRDefault="006954BB" w:rsidP="006954B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6954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zh-CN"/>
        </w:rPr>
        <w:t>III</w:t>
      </w:r>
      <w:r w:rsidRPr="006954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. Сроки действия и порядок прекращения Соглашения</w:t>
      </w:r>
    </w:p>
    <w:p w:rsidR="006954BB" w:rsidRPr="006954BB" w:rsidRDefault="006954BB" w:rsidP="006954B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6954BB" w:rsidRPr="006954BB" w:rsidRDefault="006954BB" w:rsidP="00695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54B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3.1. Настоящее Соглашение заключено сроком на 5 лет;</w:t>
      </w:r>
    </w:p>
    <w:p w:rsidR="006954BB" w:rsidRPr="006954BB" w:rsidRDefault="006954BB" w:rsidP="00695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54B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3.2. </w:t>
      </w:r>
      <w:r w:rsidRPr="006954BB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Настоящее Соглашение прекращается досрочно по соглашению сторон</w:t>
      </w:r>
      <w:r w:rsidRPr="006954B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6954BB" w:rsidRPr="006954BB" w:rsidRDefault="006954BB" w:rsidP="00695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54B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3.3. </w:t>
      </w:r>
      <w:r w:rsidRPr="006954BB">
        <w:rPr>
          <w:rFonts w:ascii="Times New Roman" w:eastAsia="Times New Roman" w:hAnsi="Times New Roman" w:cs="Times New Roman"/>
          <w:sz w:val="28"/>
          <w:szCs w:val="28"/>
          <w:lang w:eastAsia="zh-CN"/>
        </w:rPr>
        <w:t>Сторона, принявшая решение о расторжении досрочно настоящего Соглашения, направляет другой стороне уведомление за 30 дней до дня предполагаемого расторжения и проект соглашения о расторжении. Сторона, получившая уведомление и проект соглашения о расторжении обязана направить подписанное соглашение о расторжении или мотивированный отказ в течение 10 дней со дня получения</w:t>
      </w:r>
      <w:r w:rsidRPr="006954B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6954BB" w:rsidRPr="006954BB" w:rsidRDefault="006954BB" w:rsidP="00695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54B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3.4. В случае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 </w:t>
      </w:r>
    </w:p>
    <w:p w:rsidR="006954BB" w:rsidRPr="006954BB" w:rsidRDefault="006954BB" w:rsidP="00695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6954B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3.5. </w:t>
      </w:r>
      <w:r w:rsidRPr="006954BB">
        <w:rPr>
          <w:rFonts w:ascii="Times New Roman" w:eastAsia="Times New Roman" w:hAnsi="Times New Roman" w:cs="Times New Roman"/>
          <w:sz w:val="28"/>
          <w:szCs w:val="28"/>
          <w:lang w:eastAsia="zh-CN"/>
        </w:rPr>
        <w:t>Споры между сторонами решаются в досудебном порядке, в иных случаях – в Арбитражном суде.</w:t>
      </w:r>
    </w:p>
    <w:p w:rsidR="006954BB" w:rsidRPr="006954BB" w:rsidRDefault="006954BB" w:rsidP="006954B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6954BB" w:rsidRPr="006954BB" w:rsidRDefault="006954BB" w:rsidP="006954B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6954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zh-CN"/>
        </w:rPr>
        <w:t>IV</w:t>
      </w:r>
      <w:r w:rsidRPr="006954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. Ответственность сторон</w:t>
      </w:r>
    </w:p>
    <w:p w:rsidR="006954BB" w:rsidRPr="006954BB" w:rsidRDefault="006954BB" w:rsidP="006954B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6954BB" w:rsidRPr="006954BB" w:rsidRDefault="006954BB" w:rsidP="006954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6954B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Башкортостан.</w:t>
      </w:r>
    </w:p>
    <w:p w:rsidR="006954BB" w:rsidRPr="006954BB" w:rsidRDefault="006954BB" w:rsidP="006954B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6954BB" w:rsidRPr="006954BB" w:rsidRDefault="006954BB" w:rsidP="006954B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6954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zh-CN"/>
        </w:rPr>
        <w:t>V</w:t>
      </w:r>
      <w:r w:rsidRPr="006954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. Заключительные условия</w:t>
      </w:r>
    </w:p>
    <w:p w:rsidR="006954BB" w:rsidRPr="006954BB" w:rsidRDefault="006954BB" w:rsidP="006954B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6954BB" w:rsidRPr="006954BB" w:rsidRDefault="006954BB" w:rsidP="006954B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54BB">
        <w:rPr>
          <w:rFonts w:ascii="Times New Roman" w:eastAsia="Times New Roman" w:hAnsi="Times New Roman" w:cs="Times New Roman"/>
          <w:sz w:val="28"/>
          <w:szCs w:val="28"/>
          <w:lang w:eastAsia="zh-CN"/>
        </w:rPr>
        <w:t>4.1. Настоящее Соглашение</w:t>
      </w:r>
      <w:r w:rsidRPr="006954BB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6954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вступает в силу с момента утверждения решением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Иткулов</w:t>
      </w:r>
      <w:r w:rsidRPr="006954BB">
        <w:rPr>
          <w:rFonts w:ascii="Times New Roman" w:eastAsia="Times New Roman" w:hAnsi="Times New Roman" w:cs="Times New Roman"/>
          <w:sz w:val="28"/>
          <w:szCs w:val="28"/>
          <w:lang w:eastAsia="zh-CN"/>
        </w:rPr>
        <w:t>ский сельсовет муниципального района Ишимбайский район Республики Башкортостан</w:t>
      </w:r>
    </w:p>
    <w:p w:rsidR="006954BB" w:rsidRPr="006954BB" w:rsidRDefault="006954BB" w:rsidP="006954B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54B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4.2. Изменения и дополнения к настоящему Соглашению оформляются дополнительным Соглашением сторон.</w:t>
      </w:r>
    </w:p>
    <w:p w:rsidR="006954BB" w:rsidRPr="006954BB" w:rsidRDefault="006954BB" w:rsidP="006954B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 w:rsidRPr="006954BB">
        <w:rPr>
          <w:rFonts w:ascii="Times New Roman" w:eastAsia="Times New Roman" w:hAnsi="Times New Roman" w:cs="Times New Roman"/>
          <w:sz w:val="28"/>
          <w:szCs w:val="28"/>
          <w:lang w:eastAsia="zh-CN"/>
        </w:rPr>
        <w:t>4.3. Соглашение заключено в 2-х экземплярах, имеющих одинаковую юридическую силу.</w:t>
      </w:r>
    </w:p>
    <w:p w:rsidR="006954BB" w:rsidRPr="006954BB" w:rsidRDefault="006954BB" w:rsidP="006954B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6954BB" w:rsidRPr="006954BB" w:rsidRDefault="00A46992" w:rsidP="006954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0;margin-top:27.85pt;width:509.15pt;height:243.5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88"/>
                    <w:gridCol w:w="239"/>
                    <w:gridCol w:w="5161"/>
                  </w:tblGrid>
                  <w:tr w:rsidR="006954BB">
                    <w:trPr>
                      <w:trHeight w:val="3594"/>
                    </w:trPr>
                    <w:tc>
                      <w:tcPr>
                        <w:tcW w:w="4788" w:type="dxa"/>
                      </w:tcPr>
                      <w:p w:rsidR="006954BB" w:rsidRPr="006954BB" w:rsidRDefault="006954BB" w:rsidP="006954B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954B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Администрация сельского поселения Иткуловский сельсовет муниципального района Ишимбайский район Республики Башкортостан</w:t>
                        </w:r>
                      </w:p>
                      <w:p w:rsidR="006954BB" w:rsidRPr="006954BB" w:rsidRDefault="006954BB" w:rsidP="006954B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954B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ИНН/КПП 0226002306/026101001</w:t>
                        </w:r>
                      </w:p>
                      <w:p w:rsidR="006954BB" w:rsidRPr="006954BB" w:rsidRDefault="006954BB" w:rsidP="006954B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6954B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ОГРН 1020201775956</w:t>
                        </w:r>
                      </w:p>
                      <w:p w:rsidR="006954BB" w:rsidRPr="006954BB" w:rsidRDefault="006954BB" w:rsidP="006954B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954B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Местонахождение (юридический адрес): 453224, </w:t>
                        </w:r>
                      </w:p>
                      <w:p w:rsidR="006954BB" w:rsidRPr="006954BB" w:rsidRDefault="006954BB" w:rsidP="006954B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954B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Республика Башкортостан, Ишимбайский район, с.Верхнеиткулово, </w:t>
                        </w:r>
                      </w:p>
                      <w:p w:rsidR="006954BB" w:rsidRPr="006954BB" w:rsidRDefault="006954BB" w:rsidP="006954B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954B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ул.Молодежная, д.2</w:t>
                        </w:r>
                      </w:p>
                      <w:p w:rsidR="006954BB" w:rsidRPr="006954BB" w:rsidRDefault="006954B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6954BB" w:rsidRPr="006954BB" w:rsidRDefault="006954BB">
                        <w:pPr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 w:rsidR="006954BB" w:rsidRPr="006954BB" w:rsidRDefault="006954BB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61" w:type="dxa"/>
                      </w:tcPr>
                      <w:p w:rsidR="006954BB" w:rsidRDefault="006954BB" w:rsidP="006954BB">
                        <w:pPr>
                          <w:tabs>
                            <w:tab w:val="left" w:pos="4201"/>
                          </w:tabs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954B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Муниципальное унитарное предприятие Управление архитектуры и градостроительства по Ишимбайскому району Республики Башкортостан</w:t>
                        </w:r>
                      </w:p>
                      <w:p w:rsidR="006954BB" w:rsidRPr="006954BB" w:rsidRDefault="006954BB" w:rsidP="006954BB">
                        <w:pPr>
                          <w:tabs>
                            <w:tab w:val="left" w:pos="4201"/>
                          </w:tabs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6954BB" w:rsidRPr="006954BB" w:rsidRDefault="006954BB" w:rsidP="006954BB">
                        <w:pPr>
                          <w:tabs>
                            <w:tab w:val="left" w:pos="4201"/>
                          </w:tabs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954B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ИНН/КПП 0261000816/026101001 </w:t>
                        </w:r>
                      </w:p>
                      <w:p w:rsidR="006954BB" w:rsidRPr="006954BB" w:rsidRDefault="006954BB" w:rsidP="006954BB">
                        <w:pPr>
                          <w:tabs>
                            <w:tab w:val="left" w:pos="4201"/>
                          </w:tabs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6954B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ОГРН 1020201772997 </w:t>
                        </w:r>
                      </w:p>
                      <w:p w:rsidR="006954BB" w:rsidRPr="006954BB" w:rsidRDefault="006954BB" w:rsidP="006954BB">
                        <w:pPr>
                          <w:tabs>
                            <w:tab w:val="left" w:pos="4201"/>
                          </w:tabs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6954BB" w:rsidRPr="006954BB" w:rsidRDefault="006954BB" w:rsidP="006954BB">
                        <w:pPr>
                          <w:tabs>
                            <w:tab w:val="left" w:pos="4201"/>
                          </w:tabs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954B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Местонахождение (юридический адрес):</w:t>
                        </w:r>
                      </w:p>
                      <w:p w:rsidR="006954BB" w:rsidRPr="006954BB" w:rsidRDefault="006954BB" w:rsidP="006954B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16"/>
                            <w:szCs w:val="16"/>
                          </w:rPr>
                        </w:pPr>
                        <w:r w:rsidRPr="006954B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453200, Республика Башкортостан, город Ишимбай, ул. Стахановская д. 67</w:t>
                        </w:r>
                      </w:p>
                      <w:p w:rsidR="006954BB" w:rsidRPr="006954BB" w:rsidRDefault="006954BB">
                        <w:pPr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954BB" w:rsidRDefault="006954BB" w:rsidP="006954BB">
                  <w:pPr>
                    <w:rPr>
                      <w:sz w:val="24"/>
                      <w:szCs w:val="24"/>
                      <w:lang w:eastAsia="zh-CN"/>
                    </w:rPr>
                  </w:pPr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6954BB" w:rsidRPr="006954B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V. Местонахождение (юридический адрес) сторон и их реквизиты</w:t>
      </w:r>
    </w:p>
    <w:p w:rsidR="006954BB" w:rsidRPr="006954BB" w:rsidRDefault="006954BB" w:rsidP="006954BB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6954BB" w:rsidRPr="006954BB" w:rsidRDefault="006954BB" w:rsidP="006954BB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954B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Подписи сторон</w:t>
      </w:r>
    </w:p>
    <w:p w:rsidR="006954BB" w:rsidRPr="006954BB" w:rsidRDefault="006954BB" w:rsidP="006954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954BB" w:rsidRPr="006954BB" w:rsidRDefault="006954BB" w:rsidP="006954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52"/>
        <w:gridCol w:w="239"/>
        <w:gridCol w:w="5236"/>
      </w:tblGrid>
      <w:tr w:rsidR="006954BB" w:rsidRPr="006954BB" w:rsidTr="006954BB">
        <w:trPr>
          <w:trHeight w:val="359"/>
        </w:trPr>
        <w:tc>
          <w:tcPr>
            <w:tcW w:w="4752" w:type="dxa"/>
          </w:tcPr>
          <w:p w:rsidR="006954BB" w:rsidRPr="006954BB" w:rsidRDefault="006954BB" w:rsidP="006954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9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Глава Администрации </w:t>
            </w:r>
          </w:p>
          <w:p w:rsidR="006954BB" w:rsidRPr="006954BB" w:rsidRDefault="006954BB" w:rsidP="006954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9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сельского поселения Иткуловский сельсовет муниципального района </w:t>
            </w:r>
          </w:p>
          <w:p w:rsidR="006954BB" w:rsidRPr="006954BB" w:rsidRDefault="006954BB" w:rsidP="006954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9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Ишимбайский район</w:t>
            </w:r>
          </w:p>
          <w:p w:rsidR="006954BB" w:rsidRPr="006954BB" w:rsidRDefault="006954BB" w:rsidP="006954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9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Республики Башкортостан</w:t>
            </w:r>
          </w:p>
          <w:p w:rsidR="006954BB" w:rsidRPr="006954BB" w:rsidRDefault="006954BB" w:rsidP="006954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6954BB" w:rsidRPr="006954BB" w:rsidRDefault="006954BB" w:rsidP="006954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6954BB" w:rsidRPr="006954BB" w:rsidRDefault="006954BB" w:rsidP="006954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</w:pPr>
            <w:r w:rsidRPr="0069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___________________________</w:t>
            </w:r>
          </w:p>
          <w:p w:rsidR="006954BB" w:rsidRPr="006954BB" w:rsidRDefault="006954BB" w:rsidP="006954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954B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(Подпись)</w:t>
            </w:r>
          </w:p>
          <w:p w:rsidR="006954BB" w:rsidRPr="006954BB" w:rsidRDefault="006954BB" w:rsidP="006954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6954BB" w:rsidRPr="006954BB" w:rsidRDefault="006954BB" w:rsidP="006954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9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Аюпова Н.Г.</w:t>
            </w:r>
          </w:p>
          <w:p w:rsidR="006954BB" w:rsidRPr="006954BB" w:rsidRDefault="006954BB" w:rsidP="006954BB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6954BB" w:rsidRPr="006954BB" w:rsidRDefault="006954BB" w:rsidP="006954BB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954B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М.П.                    </w:t>
            </w:r>
          </w:p>
        </w:tc>
        <w:tc>
          <w:tcPr>
            <w:tcW w:w="239" w:type="dxa"/>
          </w:tcPr>
          <w:p w:rsidR="006954BB" w:rsidRPr="006954BB" w:rsidRDefault="006954BB" w:rsidP="006954BB">
            <w:pPr>
              <w:suppressAutoHyphens/>
              <w:snapToGri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236" w:type="dxa"/>
          </w:tcPr>
          <w:p w:rsidR="006954BB" w:rsidRPr="006954BB" w:rsidRDefault="006954BB" w:rsidP="006954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6954B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Директор МУП Управление архитектуры и градостроительства</w:t>
            </w:r>
            <w:r w:rsidRPr="006954B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69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 Ишимбайскому району Республики Башкортостан</w:t>
            </w:r>
          </w:p>
          <w:p w:rsidR="006954BB" w:rsidRPr="006954BB" w:rsidRDefault="006954BB" w:rsidP="006954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6954BB" w:rsidRPr="006954BB" w:rsidRDefault="006954BB" w:rsidP="006954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6954BB" w:rsidRPr="006954BB" w:rsidRDefault="006954BB" w:rsidP="006954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6954BB" w:rsidRPr="006954BB" w:rsidRDefault="006954BB" w:rsidP="006954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6954BB" w:rsidRPr="006954BB" w:rsidRDefault="006954BB" w:rsidP="006954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6954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          _______________________</w:t>
            </w:r>
          </w:p>
          <w:p w:rsidR="006954BB" w:rsidRPr="006954BB" w:rsidRDefault="006954BB" w:rsidP="006954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954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(Подпись)</w:t>
            </w:r>
          </w:p>
          <w:p w:rsidR="006954BB" w:rsidRPr="006954BB" w:rsidRDefault="006954BB" w:rsidP="006954BB">
            <w:pPr>
              <w:keepNext/>
              <w:suppressAutoHyphens/>
              <w:spacing w:after="0" w:line="240" w:lineRule="auto"/>
              <w:ind w:firstLine="9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</w:p>
          <w:p w:rsidR="006954BB" w:rsidRPr="006954BB" w:rsidRDefault="006954BB" w:rsidP="006954BB">
            <w:pPr>
              <w:keepNext/>
              <w:suppressAutoHyphens/>
              <w:spacing w:after="0" w:line="240" w:lineRule="auto"/>
              <w:ind w:firstLine="9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6954B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Бабушкина Т.Г.</w:t>
            </w:r>
          </w:p>
          <w:p w:rsidR="006954BB" w:rsidRPr="006954BB" w:rsidRDefault="006954BB" w:rsidP="006954BB">
            <w:pPr>
              <w:suppressAutoHyphens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</w:p>
          <w:p w:rsidR="006954BB" w:rsidRPr="006954BB" w:rsidRDefault="006954BB" w:rsidP="006954BB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954B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М.П.                           </w:t>
            </w:r>
          </w:p>
        </w:tc>
      </w:tr>
    </w:tbl>
    <w:p w:rsidR="006954BB" w:rsidRPr="006954BB" w:rsidRDefault="006954BB" w:rsidP="006954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54BB" w:rsidRDefault="006954BB" w:rsidP="000512B0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954BB" w:rsidRDefault="006954BB" w:rsidP="000512B0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954BB" w:rsidRDefault="006954BB" w:rsidP="000512B0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954BB" w:rsidRDefault="006954BB" w:rsidP="000512B0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954BB" w:rsidRPr="0001213B" w:rsidRDefault="006954BB" w:rsidP="000512B0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954BB" w:rsidRPr="0001213B" w:rsidSect="0001213B">
      <w:pgSz w:w="11906" w:h="16838"/>
      <w:pgMar w:top="851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Helver(10%) Bashkir">
    <w:altName w:val="Segoe Script"/>
    <w:charset w:val="CC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i w:val="0"/>
        <w:szCs w:val="28"/>
      </w:rPr>
    </w:lvl>
  </w:abstractNum>
  <w:abstractNum w:abstractNumId="1">
    <w:nsid w:val="521E0494"/>
    <w:multiLevelType w:val="hybridMultilevel"/>
    <w:tmpl w:val="AFA26BC4"/>
    <w:lvl w:ilvl="0" w:tplc="04D6E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651E9"/>
    <w:rsid w:val="0001213B"/>
    <w:rsid w:val="00032C43"/>
    <w:rsid w:val="000512B0"/>
    <w:rsid w:val="00122221"/>
    <w:rsid w:val="001D78FC"/>
    <w:rsid w:val="002C743B"/>
    <w:rsid w:val="003C682A"/>
    <w:rsid w:val="004410F5"/>
    <w:rsid w:val="005528A2"/>
    <w:rsid w:val="005651E9"/>
    <w:rsid w:val="005F7A12"/>
    <w:rsid w:val="00604A5F"/>
    <w:rsid w:val="006149B9"/>
    <w:rsid w:val="006954BB"/>
    <w:rsid w:val="00707B28"/>
    <w:rsid w:val="00766618"/>
    <w:rsid w:val="007D188F"/>
    <w:rsid w:val="007F3C7B"/>
    <w:rsid w:val="00857BCB"/>
    <w:rsid w:val="00875646"/>
    <w:rsid w:val="008B6232"/>
    <w:rsid w:val="00A46992"/>
    <w:rsid w:val="00AC0B05"/>
    <w:rsid w:val="00B13915"/>
    <w:rsid w:val="00C33DDB"/>
    <w:rsid w:val="00C47933"/>
    <w:rsid w:val="00D0567A"/>
    <w:rsid w:val="00D12423"/>
    <w:rsid w:val="00D15619"/>
    <w:rsid w:val="00D31C0D"/>
    <w:rsid w:val="00DE6ED5"/>
    <w:rsid w:val="00E431FD"/>
    <w:rsid w:val="00E50EEC"/>
    <w:rsid w:val="00FC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F4F203F-91DF-4E5B-B6F9-B4688E09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BCB"/>
  </w:style>
  <w:style w:type="paragraph" w:styleId="1">
    <w:name w:val="heading 1"/>
    <w:basedOn w:val="a"/>
    <w:next w:val="a"/>
    <w:link w:val="10"/>
    <w:qFormat/>
    <w:rsid w:val="00D124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54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54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7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1242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6">
    <w:name w:val="Title"/>
    <w:basedOn w:val="a"/>
    <w:link w:val="a7"/>
    <w:qFormat/>
    <w:rsid w:val="00D124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D124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rsid w:val="00D12423"/>
    <w:rPr>
      <w:color w:val="0000FF"/>
      <w:u w:val="single"/>
    </w:rPr>
  </w:style>
  <w:style w:type="paragraph" w:styleId="2">
    <w:name w:val="Body Text Indent 2"/>
    <w:basedOn w:val="a"/>
    <w:link w:val="20"/>
    <w:rsid w:val="0001213B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21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756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75646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954B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954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kulov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tkulsp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C7298-6E72-4914-8BFA-85F9FE2C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И. Терегулова</dc:creator>
  <cp:lastModifiedBy>user</cp:lastModifiedBy>
  <cp:revision>10</cp:revision>
  <cp:lastPrinted>2015-11-24T11:53:00Z</cp:lastPrinted>
  <dcterms:created xsi:type="dcterms:W3CDTF">2015-11-17T10:33:00Z</dcterms:created>
  <dcterms:modified xsi:type="dcterms:W3CDTF">2015-11-24T11:53:00Z</dcterms:modified>
</cp:coreProperties>
</file>