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2EF" w:rsidRDefault="004F42EF" w:rsidP="00C34D26">
      <w:pPr>
        <w:autoSpaceDE w:val="0"/>
        <w:autoSpaceDN w:val="0"/>
        <w:adjustRightInd w:val="0"/>
        <w:spacing w:line="360" w:lineRule="auto"/>
        <w:ind w:right="-8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34D26" w:rsidRPr="004F42EF" w:rsidRDefault="00C34D26" w:rsidP="004F42EF">
      <w:pPr>
        <w:autoSpaceDE w:val="0"/>
        <w:autoSpaceDN w:val="0"/>
        <w:adjustRightInd w:val="0"/>
        <w:spacing w:line="360" w:lineRule="auto"/>
        <w:ind w:right="-82"/>
        <w:rPr>
          <w:rFonts w:ascii="Times New Roman" w:hAnsi="Times New Roman" w:cs="Times New Roman"/>
          <w:b/>
          <w:sz w:val="28"/>
          <w:szCs w:val="28"/>
        </w:rPr>
      </w:pPr>
      <w:r w:rsidRPr="00C34D26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C34D26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34D26">
        <w:rPr>
          <w:rFonts w:ascii="Times New Roman" w:hAnsi="Times New Roman" w:cs="Times New Roman"/>
          <w:b/>
          <w:sz w:val="28"/>
          <w:szCs w:val="28"/>
        </w:rPr>
        <w:t xml:space="preserve">                ПОСТАНОВЛЕНИЕ</w:t>
      </w:r>
    </w:p>
    <w:p w:rsidR="00D22920" w:rsidRDefault="00D22920" w:rsidP="00D22920">
      <w:pPr>
        <w:pStyle w:val="a3"/>
        <w:spacing w:after="0" w:line="312" w:lineRule="atLeast"/>
        <w:jc w:val="both"/>
        <w:rPr>
          <w:b/>
          <w:bCs/>
          <w:sz w:val="28"/>
          <w:szCs w:val="28"/>
        </w:rPr>
      </w:pPr>
      <w:r w:rsidRPr="00C34D26">
        <w:rPr>
          <w:b/>
          <w:bCs/>
          <w:sz w:val="28"/>
          <w:szCs w:val="28"/>
        </w:rPr>
        <w:t>Об утверждении Правил присвоения, изменения и аннулирования адресов.</w:t>
      </w:r>
    </w:p>
    <w:p w:rsidR="00C34D26" w:rsidRPr="00C34D26" w:rsidRDefault="00C34D26" w:rsidP="00D22920">
      <w:pPr>
        <w:pStyle w:val="a3"/>
        <w:spacing w:after="0" w:line="312" w:lineRule="atLeast"/>
        <w:jc w:val="both"/>
        <w:rPr>
          <w:rFonts w:ascii="Helvetica" w:hAnsi="Helvetica" w:cs="Helvetica"/>
          <w:b/>
          <w:sz w:val="21"/>
          <w:szCs w:val="21"/>
        </w:rPr>
      </w:pP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>
        <w:rPr>
          <w:color w:val="616161"/>
          <w:sz w:val="28"/>
          <w:szCs w:val="28"/>
        </w:rPr>
        <w:t xml:space="preserve">   </w:t>
      </w:r>
      <w:r w:rsidRPr="00C34D26">
        <w:rPr>
          <w:sz w:val="28"/>
          <w:szCs w:val="28"/>
        </w:rPr>
        <w:t>В соответствии с Федеральными законами от 06 октября 2003года N 131-ФЗ "Об общих принципах организации местного самоуправления в Российской Федерации", от 28 декабря 2013 года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19 ноября 2014 года N 1221 "Об утверждении Правил присвоения, изменения и аннулирования адресов"</w:t>
      </w:r>
    </w:p>
    <w:p w:rsidR="00D22920" w:rsidRDefault="00D22920" w:rsidP="00C34D26">
      <w:pPr>
        <w:pStyle w:val="a3"/>
        <w:spacing w:after="0" w:line="312" w:lineRule="atLeast"/>
        <w:jc w:val="center"/>
        <w:rPr>
          <w:sz w:val="28"/>
          <w:szCs w:val="28"/>
        </w:rPr>
      </w:pPr>
      <w:r w:rsidRPr="00C34D26">
        <w:rPr>
          <w:sz w:val="28"/>
          <w:szCs w:val="28"/>
        </w:rPr>
        <w:t>ПОСТАНОВЛЯЮ:</w:t>
      </w:r>
    </w:p>
    <w:p w:rsidR="00C34D26" w:rsidRPr="00C34D26" w:rsidRDefault="00C34D26" w:rsidP="00C34D26">
      <w:pPr>
        <w:pStyle w:val="a3"/>
        <w:spacing w:after="0" w:line="312" w:lineRule="atLeast"/>
        <w:jc w:val="center"/>
        <w:rPr>
          <w:rFonts w:ascii="Helvetica" w:hAnsi="Helvetica" w:cs="Helvetica"/>
          <w:sz w:val="21"/>
          <w:szCs w:val="21"/>
        </w:rPr>
      </w:pP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1. Утвердить «Правила присвоения, изменения и аннулирования адресов (согласно приложению)</w:t>
      </w:r>
    </w:p>
    <w:p w:rsidR="00C34D26" w:rsidRPr="00C34D26" w:rsidRDefault="00D22920" w:rsidP="00D22920">
      <w:pPr>
        <w:pStyle w:val="a3"/>
        <w:spacing w:after="0" w:line="312" w:lineRule="atLeast"/>
        <w:jc w:val="both"/>
        <w:rPr>
          <w:sz w:val="28"/>
          <w:szCs w:val="28"/>
        </w:rPr>
      </w:pPr>
      <w:r w:rsidRPr="00C34D26">
        <w:rPr>
          <w:sz w:val="28"/>
          <w:szCs w:val="28"/>
        </w:rPr>
        <w:t xml:space="preserve">2. Настоящее постановление опубликовать  (разместить) на официальном сайте Администрации муниципального района </w:t>
      </w:r>
      <w:r w:rsidR="00C34D26">
        <w:rPr>
          <w:sz w:val="28"/>
          <w:szCs w:val="28"/>
        </w:rPr>
        <w:t>Иткуло</w:t>
      </w:r>
      <w:r w:rsidRPr="00C34D26">
        <w:rPr>
          <w:sz w:val="28"/>
          <w:szCs w:val="28"/>
        </w:rPr>
        <w:t xml:space="preserve">вский район Республики Башкортостан  </w:t>
      </w:r>
      <w:proofErr w:type="spellStart"/>
      <w:r w:rsidR="004B59D6">
        <w:rPr>
          <w:sz w:val="28"/>
          <w:szCs w:val="28"/>
          <w:lang w:val="en-US"/>
        </w:rPr>
        <w:t>itkulovo</w:t>
      </w:r>
      <w:proofErr w:type="spellEnd"/>
      <w:r w:rsidR="00C34D26" w:rsidRPr="00C34D26">
        <w:rPr>
          <w:sz w:val="28"/>
          <w:szCs w:val="28"/>
        </w:rPr>
        <w:t>.</w:t>
      </w:r>
      <w:proofErr w:type="spellStart"/>
      <w:r w:rsidR="00C34D26">
        <w:rPr>
          <w:sz w:val="28"/>
          <w:szCs w:val="28"/>
          <w:lang w:val="en-US"/>
        </w:rPr>
        <w:t>ru</w:t>
      </w:r>
      <w:proofErr w:type="spellEnd"/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3. Постановление вступает в силу с момента официального опубликования.</w:t>
      </w:r>
    </w:p>
    <w:p w:rsidR="00D22920" w:rsidRPr="008866BF" w:rsidRDefault="00D22920" w:rsidP="00D22920">
      <w:pPr>
        <w:pStyle w:val="a3"/>
        <w:spacing w:after="0" w:line="312" w:lineRule="atLeast"/>
        <w:jc w:val="both"/>
        <w:rPr>
          <w:sz w:val="28"/>
          <w:szCs w:val="28"/>
        </w:rPr>
      </w:pPr>
      <w:r w:rsidRPr="00C34D26">
        <w:rPr>
          <w:sz w:val="28"/>
          <w:szCs w:val="28"/>
        </w:rPr>
        <w:t xml:space="preserve">4. Контроль за </w:t>
      </w:r>
      <w:proofErr w:type="gramStart"/>
      <w:r w:rsidRPr="00C34D26">
        <w:rPr>
          <w:sz w:val="28"/>
          <w:szCs w:val="28"/>
        </w:rPr>
        <w:t>исполнением  постановления</w:t>
      </w:r>
      <w:proofErr w:type="gramEnd"/>
      <w:r w:rsidRPr="00C34D26">
        <w:rPr>
          <w:sz w:val="28"/>
          <w:szCs w:val="28"/>
        </w:rPr>
        <w:t xml:space="preserve"> оставляю за собой.</w:t>
      </w:r>
    </w:p>
    <w:p w:rsidR="00C34D26" w:rsidRPr="008866BF" w:rsidRDefault="00C34D26" w:rsidP="00D22920">
      <w:pPr>
        <w:pStyle w:val="a3"/>
        <w:spacing w:after="0" w:line="312" w:lineRule="atLeast"/>
        <w:jc w:val="both"/>
        <w:rPr>
          <w:sz w:val="28"/>
          <w:szCs w:val="28"/>
        </w:rPr>
      </w:pPr>
    </w:p>
    <w:p w:rsidR="00C34D26" w:rsidRPr="008866BF" w:rsidRDefault="00C34D26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</w:p>
    <w:p w:rsidR="00D22920" w:rsidRDefault="00D22920" w:rsidP="00D22920">
      <w:pPr>
        <w:pStyle w:val="a3"/>
        <w:spacing w:after="0" w:line="312" w:lineRule="atLeast"/>
        <w:jc w:val="both"/>
        <w:rPr>
          <w:sz w:val="28"/>
          <w:szCs w:val="28"/>
        </w:rPr>
      </w:pPr>
      <w:r w:rsidRPr="00C34D26">
        <w:rPr>
          <w:sz w:val="28"/>
          <w:szCs w:val="28"/>
        </w:rPr>
        <w:t>Глава сельского поселения                                          </w:t>
      </w:r>
      <w:proofErr w:type="spellStart"/>
      <w:r w:rsidR="00C34D26">
        <w:rPr>
          <w:sz w:val="28"/>
          <w:szCs w:val="28"/>
        </w:rPr>
        <w:t>Гарифуллин</w:t>
      </w:r>
      <w:proofErr w:type="spellEnd"/>
      <w:r w:rsidR="00C34D26">
        <w:rPr>
          <w:sz w:val="28"/>
          <w:szCs w:val="28"/>
        </w:rPr>
        <w:t xml:space="preserve"> Р.Р.</w:t>
      </w:r>
    </w:p>
    <w:p w:rsidR="00C34D26" w:rsidRDefault="00C34D26" w:rsidP="00D22920">
      <w:pPr>
        <w:pStyle w:val="a3"/>
        <w:spacing w:after="0" w:line="312" w:lineRule="atLeast"/>
        <w:jc w:val="both"/>
        <w:rPr>
          <w:sz w:val="28"/>
          <w:szCs w:val="28"/>
        </w:rPr>
      </w:pPr>
    </w:p>
    <w:p w:rsidR="00C34D26" w:rsidRDefault="00C34D26" w:rsidP="00D22920">
      <w:pPr>
        <w:pStyle w:val="a3"/>
        <w:spacing w:after="0" w:line="312" w:lineRule="atLeast"/>
        <w:jc w:val="both"/>
        <w:rPr>
          <w:sz w:val="28"/>
          <w:szCs w:val="28"/>
        </w:rPr>
      </w:pPr>
    </w:p>
    <w:p w:rsidR="00C34D26" w:rsidRDefault="00C34D26" w:rsidP="00D22920">
      <w:pPr>
        <w:pStyle w:val="a3"/>
        <w:spacing w:after="0" w:line="312" w:lineRule="atLeast"/>
        <w:jc w:val="both"/>
        <w:rPr>
          <w:sz w:val="28"/>
          <w:szCs w:val="28"/>
        </w:rPr>
      </w:pPr>
    </w:p>
    <w:p w:rsidR="00C34D26" w:rsidRDefault="00C34D26" w:rsidP="00D22920">
      <w:pPr>
        <w:pStyle w:val="a3"/>
        <w:spacing w:after="0" w:line="312" w:lineRule="atLeast"/>
        <w:jc w:val="both"/>
        <w:rPr>
          <w:sz w:val="28"/>
          <w:szCs w:val="28"/>
        </w:rPr>
      </w:pPr>
    </w:p>
    <w:p w:rsidR="00C34D26" w:rsidRDefault="00C34D26" w:rsidP="00D22920">
      <w:pPr>
        <w:pStyle w:val="a3"/>
        <w:spacing w:after="0" w:line="312" w:lineRule="atLeast"/>
        <w:jc w:val="both"/>
        <w:rPr>
          <w:sz w:val="28"/>
          <w:szCs w:val="28"/>
        </w:rPr>
      </w:pPr>
    </w:p>
    <w:p w:rsidR="00C34D26" w:rsidRDefault="00C34D26" w:rsidP="00D22920">
      <w:pPr>
        <w:pStyle w:val="a3"/>
        <w:spacing w:after="0" w:line="312" w:lineRule="atLeast"/>
        <w:jc w:val="both"/>
        <w:rPr>
          <w:sz w:val="28"/>
          <w:szCs w:val="28"/>
        </w:rPr>
      </w:pPr>
    </w:p>
    <w:p w:rsidR="00C34D26" w:rsidRDefault="00C34D26" w:rsidP="00D22920">
      <w:pPr>
        <w:pStyle w:val="a3"/>
        <w:spacing w:after="0" w:line="312" w:lineRule="atLeast"/>
        <w:jc w:val="both"/>
        <w:rPr>
          <w:sz w:val="28"/>
          <w:szCs w:val="28"/>
        </w:rPr>
      </w:pPr>
    </w:p>
    <w:p w:rsidR="004F42EF" w:rsidRDefault="004F42EF" w:rsidP="00D22920">
      <w:pPr>
        <w:pStyle w:val="a3"/>
        <w:spacing w:after="0" w:line="312" w:lineRule="atLeast"/>
        <w:jc w:val="both"/>
        <w:rPr>
          <w:sz w:val="28"/>
          <w:szCs w:val="28"/>
        </w:rPr>
      </w:pPr>
    </w:p>
    <w:p w:rsidR="004F42EF" w:rsidRDefault="004F42EF" w:rsidP="00D22920">
      <w:pPr>
        <w:pStyle w:val="a3"/>
        <w:spacing w:after="0" w:line="312" w:lineRule="atLeast"/>
        <w:jc w:val="both"/>
        <w:rPr>
          <w:sz w:val="28"/>
          <w:szCs w:val="28"/>
        </w:rPr>
      </w:pPr>
    </w:p>
    <w:p w:rsidR="004F42EF" w:rsidRDefault="004F42EF" w:rsidP="00D22920">
      <w:pPr>
        <w:pStyle w:val="a3"/>
        <w:spacing w:after="0" w:line="312" w:lineRule="atLeast"/>
        <w:jc w:val="both"/>
        <w:rPr>
          <w:sz w:val="28"/>
          <w:szCs w:val="28"/>
        </w:rPr>
      </w:pPr>
    </w:p>
    <w:p w:rsidR="004F42EF" w:rsidRDefault="004F42EF" w:rsidP="00D22920">
      <w:pPr>
        <w:pStyle w:val="a3"/>
        <w:spacing w:after="0" w:line="312" w:lineRule="atLeast"/>
        <w:jc w:val="both"/>
        <w:rPr>
          <w:sz w:val="28"/>
          <w:szCs w:val="28"/>
        </w:rPr>
      </w:pPr>
    </w:p>
    <w:p w:rsidR="004F42EF" w:rsidRDefault="004F42EF" w:rsidP="00D22920">
      <w:pPr>
        <w:pStyle w:val="a3"/>
        <w:spacing w:after="0" w:line="312" w:lineRule="atLeast"/>
        <w:jc w:val="both"/>
        <w:rPr>
          <w:sz w:val="28"/>
          <w:szCs w:val="28"/>
        </w:rPr>
      </w:pPr>
    </w:p>
    <w:p w:rsidR="004F42EF" w:rsidRDefault="004F42EF" w:rsidP="00D22920">
      <w:pPr>
        <w:pStyle w:val="a3"/>
        <w:spacing w:after="0" w:line="312" w:lineRule="atLeast"/>
        <w:jc w:val="both"/>
        <w:rPr>
          <w:sz w:val="28"/>
          <w:szCs w:val="28"/>
        </w:rPr>
      </w:pPr>
    </w:p>
    <w:p w:rsidR="004F42EF" w:rsidRDefault="004F42EF" w:rsidP="00D22920">
      <w:pPr>
        <w:pStyle w:val="a3"/>
        <w:spacing w:after="0" w:line="312" w:lineRule="atLeast"/>
        <w:jc w:val="both"/>
        <w:rPr>
          <w:sz w:val="28"/>
          <w:szCs w:val="28"/>
        </w:rPr>
      </w:pPr>
    </w:p>
    <w:p w:rsidR="004F42EF" w:rsidRDefault="004F42EF" w:rsidP="00D22920">
      <w:pPr>
        <w:pStyle w:val="a3"/>
        <w:spacing w:after="0" w:line="312" w:lineRule="atLeast"/>
        <w:jc w:val="both"/>
        <w:rPr>
          <w:sz w:val="28"/>
          <w:szCs w:val="28"/>
        </w:rPr>
      </w:pPr>
    </w:p>
    <w:p w:rsidR="004F42EF" w:rsidRDefault="004F42EF" w:rsidP="00D22920">
      <w:pPr>
        <w:pStyle w:val="a3"/>
        <w:spacing w:after="0" w:line="312" w:lineRule="atLeast"/>
        <w:jc w:val="both"/>
        <w:rPr>
          <w:sz w:val="28"/>
          <w:szCs w:val="28"/>
        </w:rPr>
      </w:pPr>
    </w:p>
    <w:p w:rsidR="004F42EF" w:rsidRDefault="004F42EF" w:rsidP="00D22920">
      <w:pPr>
        <w:pStyle w:val="a3"/>
        <w:spacing w:after="0" w:line="312" w:lineRule="atLeast"/>
        <w:jc w:val="both"/>
        <w:rPr>
          <w:sz w:val="28"/>
          <w:szCs w:val="28"/>
        </w:rPr>
      </w:pPr>
    </w:p>
    <w:p w:rsidR="00C34D26" w:rsidRPr="00C34D26" w:rsidRDefault="00C34D26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</w:p>
    <w:p w:rsidR="00D22920" w:rsidRPr="00C34D26" w:rsidRDefault="00D22920" w:rsidP="00D22920">
      <w:pPr>
        <w:pStyle w:val="a3"/>
        <w:spacing w:after="0" w:line="312" w:lineRule="atLeast"/>
        <w:jc w:val="right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lastRenderedPageBreak/>
        <w:t>Приложение к постановлению</w:t>
      </w:r>
    </w:p>
    <w:p w:rsidR="00D22920" w:rsidRPr="00C34D26" w:rsidRDefault="00D22920" w:rsidP="00D22920">
      <w:pPr>
        <w:pStyle w:val="a3"/>
        <w:spacing w:after="0" w:line="312" w:lineRule="atLeast"/>
        <w:jc w:val="center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                                                                        </w:t>
      </w:r>
      <w:bookmarkStart w:id="0" w:name="_GoBack"/>
      <w:bookmarkEnd w:id="0"/>
    </w:p>
    <w:p w:rsidR="00D22920" w:rsidRPr="00C34D26" w:rsidRDefault="00D22920">
      <w:pPr>
        <w:rPr>
          <w:rFonts w:ascii="Times New Roman" w:hAnsi="Times New Roman" w:cs="Times New Roman"/>
        </w:rPr>
      </w:pPr>
    </w:p>
    <w:p w:rsidR="00D22920" w:rsidRPr="00C34D26" w:rsidRDefault="00D22920" w:rsidP="00D22920">
      <w:pPr>
        <w:pStyle w:val="a3"/>
        <w:spacing w:after="0" w:line="312" w:lineRule="atLeast"/>
        <w:jc w:val="center"/>
        <w:rPr>
          <w:rFonts w:ascii="Helvetica" w:hAnsi="Helvetica" w:cs="Helvetica"/>
          <w:sz w:val="21"/>
          <w:szCs w:val="21"/>
        </w:rPr>
      </w:pPr>
      <w:r w:rsidRPr="00C34D26">
        <w:rPr>
          <w:b/>
          <w:bCs/>
          <w:sz w:val="28"/>
          <w:szCs w:val="28"/>
        </w:rPr>
        <w:t>ПРАВИЛА</w:t>
      </w:r>
    </w:p>
    <w:p w:rsidR="00D22920" w:rsidRDefault="00D22920" w:rsidP="00D22920">
      <w:pPr>
        <w:pStyle w:val="a3"/>
        <w:spacing w:after="0" w:line="312" w:lineRule="atLeast"/>
        <w:jc w:val="center"/>
        <w:rPr>
          <w:b/>
          <w:bCs/>
          <w:sz w:val="28"/>
          <w:szCs w:val="28"/>
        </w:rPr>
      </w:pPr>
      <w:r w:rsidRPr="00C34D26">
        <w:rPr>
          <w:b/>
          <w:bCs/>
          <w:sz w:val="28"/>
          <w:szCs w:val="28"/>
        </w:rPr>
        <w:t>присвоения, изменения и аннулирования адресов</w:t>
      </w:r>
    </w:p>
    <w:p w:rsidR="00C34D26" w:rsidRPr="00C34D26" w:rsidRDefault="00C34D26" w:rsidP="00D22920">
      <w:pPr>
        <w:pStyle w:val="a3"/>
        <w:spacing w:after="0" w:line="312" w:lineRule="atLeast"/>
        <w:jc w:val="center"/>
        <w:rPr>
          <w:rFonts w:ascii="Helvetica" w:hAnsi="Helvetica" w:cs="Helvetica"/>
          <w:sz w:val="21"/>
          <w:szCs w:val="21"/>
        </w:rPr>
      </w:pPr>
    </w:p>
    <w:p w:rsidR="00D22920" w:rsidRDefault="00D22920" w:rsidP="00DB561D">
      <w:pPr>
        <w:pStyle w:val="a3"/>
        <w:numPr>
          <w:ilvl w:val="0"/>
          <w:numId w:val="1"/>
        </w:numPr>
        <w:spacing w:after="0" w:line="312" w:lineRule="atLeast"/>
        <w:jc w:val="both"/>
        <w:rPr>
          <w:b/>
          <w:bCs/>
          <w:sz w:val="28"/>
          <w:szCs w:val="28"/>
        </w:rPr>
      </w:pPr>
      <w:r w:rsidRPr="00C34D26">
        <w:rPr>
          <w:b/>
          <w:bCs/>
          <w:sz w:val="28"/>
          <w:szCs w:val="28"/>
        </w:rPr>
        <w:t>Общие положения</w:t>
      </w:r>
    </w:p>
    <w:p w:rsidR="00DB561D" w:rsidRPr="00C34D26" w:rsidRDefault="00DB561D" w:rsidP="004B3B58">
      <w:pPr>
        <w:pStyle w:val="a3"/>
        <w:spacing w:after="0" w:line="312" w:lineRule="atLeast"/>
        <w:ind w:left="1080"/>
        <w:jc w:val="both"/>
        <w:rPr>
          <w:rFonts w:ascii="Helvetica" w:hAnsi="Helvetica" w:cs="Helvetica"/>
          <w:sz w:val="21"/>
          <w:szCs w:val="21"/>
        </w:rPr>
      </w:pP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2. Понятия, используемые в настоящих Правилах, означают следующее:</w:t>
      </w:r>
    </w:p>
    <w:p w:rsidR="00D22920" w:rsidRPr="00C34D26" w:rsidRDefault="00C34D26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>
        <w:rPr>
          <w:sz w:val="28"/>
          <w:szCs w:val="28"/>
        </w:rPr>
        <w:t> </w:t>
      </w:r>
      <w:r w:rsidR="00DB561D">
        <w:rPr>
          <w:sz w:val="28"/>
          <w:szCs w:val="28"/>
        </w:rPr>
        <w:t xml:space="preserve">  </w:t>
      </w:r>
      <w:r w:rsidR="00D22920" w:rsidRPr="00C34D26">
        <w:rPr>
          <w:sz w:val="28"/>
          <w:szCs w:val="28"/>
        </w:rPr>
        <w:t>«</w:t>
      </w:r>
      <w:proofErr w:type="spellStart"/>
      <w:r w:rsidR="00D22920" w:rsidRPr="00C34D26">
        <w:rPr>
          <w:sz w:val="28"/>
          <w:szCs w:val="28"/>
        </w:rPr>
        <w:t>адресообразующие</w:t>
      </w:r>
      <w:proofErr w:type="spellEnd"/>
      <w:r w:rsidR="00D22920" w:rsidRPr="00C34D26">
        <w:rPr>
          <w:sz w:val="28"/>
          <w:szCs w:val="28"/>
        </w:rPr>
        <w:t xml:space="preserve"> элементы» —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«идентификационные элементы объекта адресации» – номер земельного участка, типы и номера зданий (сооружений), помещений и объектов незавершенного строительства;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«уникальный номер адреса объекта адресации в государственном адресном реестре» — номер записи, который присваивается адресу объекта адресации в государственном адресном реестре;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«элемент планировочной структуры» — зона (массив), район (в том числе жилой район, </w:t>
      </w:r>
      <w:proofErr w:type="gramStart"/>
      <w:r w:rsidRPr="00C34D26">
        <w:rPr>
          <w:sz w:val="28"/>
          <w:szCs w:val="28"/>
        </w:rPr>
        <w:t>микрорайон,  квартал</w:t>
      </w:r>
      <w:proofErr w:type="gramEnd"/>
      <w:r w:rsidRPr="00C34D26">
        <w:rPr>
          <w:sz w:val="28"/>
          <w:szCs w:val="28"/>
        </w:rPr>
        <w:t>, промышленный  район),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территории  размещения садоводческих, огороднических и дачных некоммерческих объединений;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«элемент улично-дорожной сети» — улица, проспект, переулок, проезд, набережная, площадь, бульвар, тупик, съезд, шоссе, аллея и иное.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3. Адрес, присвоенный объекту адресации, должен отвечать следующим требованиям: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а) уникальность. Один и тот же адрес не может быть присвоен более чем одному объекту адресации, за исключением случаев повторного присвоения  одного и того же адреса новому объекту адресации взамен аннулированного адреса объекта адресации, а также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б) обязательность. Каждому объекту адресации должен быть присвоен адрес в соответствии с настоящими Правилами;</w:t>
      </w:r>
    </w:p>
    <w:p w:rsidR="00DB561D" w:rsidRPr="00DB561D" w:rsidRDefault="00D22920" w:rsidP="00D22920">
      <w:pPr>
        <w:pStyle w:val="a3"/>
        <w:spacing w:after="0" w:line="312" w:lineRule="atLeast"/>
        <w:jc w:val="both"/>
        <w:rPr>
          <w:sz w:val="28"/>
          <w:szCs w:val="28"/>
        </w:rPr>
      </w:pPr>
      <w:r w:rsidRPr="00C34D26">
        <w:rPr>
          <w:sz w:val="28"/>
          <w:szCs w:val="28"/>
        </w:rPr>
        <w:t>     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DB561D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4. Присвоение, изменение и аннулирование адресов осуществляется без взимания платы.</w:t>
      </w:r>
    </w:p>
    <w:p w:rsidR="00D22920" w:rsidRPr="00DB561D" w:rsidRDefault="00D22920" w:rsidP="00DB561D">
      <w:pPr>
        <w:pStyle w:val="a3"/>
        <w:spacing w:after="0" w:line="312" w:lineRule="atLeast"/>
        <w:ind w:firstLine="567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lastRenderedPageBreak/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DB561D" w:rsidRPr="00C34D26" w:rsidRDefault="00DB561D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</w:p>
    <w:p w:rsidR="00D22920" w:rsidRDefault="00D22920" w:rsidP="00D22920">
      <w:pPr>
        <w:pStyle w:val="a3"/>
        <w:spacing w:after="0" w:line="312" w:lineRule="atLeast"/>
        <w:jc w:val="both"/>
        <w:rPr>
          <w:b/>
          <w:bCs/>
          <w:sz w:val="28"/>
          <w:szCs w:val="28"/>
        </w:rPr>
      </w:pPr>
      <w:r w:rsidRPr="00C34D26">
        <w:rPr>
          <w:b/>
          <w:bCs/>
          <w:sz w:val="28"/>
          <w:szCs w:val="28"/>
        </w:rPr>
        <w:t>II. Порядок присвоения объекту адресации адреса, изменения и аннулирования такого адреса</w:t>
      </w:r>
    </w:p>
    <w:p w:rsidR="00DB561D" w:rsidRPr="00C34D26" w:rsidRDefault="00DB561D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6. Присвоение объекту адресации адреса, изменение и аннулирование  такого адреса осуществляется органами местного самоуправления, органами государственной власти субъектов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Российской Федерации — городов федерального значения или органами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местного самоуправления внутригородских муниципальных образований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городов федерального значения, уполномоченными законами указанных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субъектов Российской Федерации на присвоение объектам адресации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адресов (далее — уполномоченные органы), с использованием федеральной информационной адресной системы.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7.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пунктах 27 и 29 настоящих Правил. 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  указанным  в  пунктах 1 и 3 части 2 статьи 27 Федерального  закона  «О государственном  кадастре недвижимости»,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</w:t>
      </w:r>
      <w:proofErr w:type="spellStart"/>
      <w:r w:rsidRPr="00C34D26">
        <w:rPr>
          <w:sz w:val="28"/>
          <w:szCs w:val="28"/>
        </w:rPr>
        <w:t>адресообразующим</w:t>
      </w:r>
      <w:proofErr w:type="spellEnd"/>
      <w:r w:rsidRPr="00C34D26">
        <w:rPr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8. Присвоение объекту адресации адреса осуществляется: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а) в отношении земельных участков в случаях: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</w:t>
      </w:r>
      <w:r w:rsidR="00DB561D">
        <w:rPr>
          <w:sz w:val="28"/>
          <w:szCs w:val="28"/>
        </w:rPr>
        <w:t>-</w:t>
      </w:r>
      <w:r w:rsidRPr="00C34D26">
        <w:rPr>
          <w:sz w:val="28"/>
          <w:szCs w:val="28"/>
        </w:rPr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</w:t>
      </w:r>
      <w:r w:rsidR="00DB561D">
        <w:rPr>
          <w:sz w:val="28"/>
          <w:szCs w:val="28"/>
        </w:rPr>
        <w:t>-</w:t>
      </w:r>
      <w:r w:rsidRPr="00C34D26">
        <w:rPr>
          <w:sz w:val="28"/>
          <w:szCs w:val="28"/>
        </w:rPr>
        <w:t>выполнения в отношении земельного участка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б) в отношении зданий, сооружений и объектов незавершенного строительства в случаях: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lastRenderedPageBreak/>
        <w:t xml:space="preserve">     </w:t>
      </w:r>
      <w:r w:rsidR="00DB561D">
        <w:rPr>
          <w:sz w:val="28"/>
          <w:szCs w:val="28"/>
        </w:rPr>
        <w:t>-</w:t>
      </w:r>
      <w:r w:rsidRPr="00C34D26">
        <w:rPr>
          <w:sz w:val="28"/>
          <w:szCs w:val="28"/>
        </w:rPr>
        <w:t>выдачи (получения) разрешения на строительство здания или сооружения;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</w:t>
      </w:r>
      <w:r w:rsidR="00DB561D">
        <w:rPr>
          <w:sz w:val="28"/>
          <w:szCs w:val="28"/>
        </w:rPr>
        <w:t>-</w:t>
      </w:r>
      <w:r w:rsidRPr="00C34D26">
        <w:rPr>
          <w:sz w:val="28"/>
          <w:szCs w:val="28"/>
        </w:rPr>
        <w:t>выполнения в отношении здания, сооружения и объекта незавершенного строительства в соответствии с требованиями, установленными  Федеральным  законом  «О государственном кадастре недвижимости», работ,   в результате которых обеспечивается подготовка документов, содержащих 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  незавершенного строительства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в) в отношении помещений в случаях: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</w:t>
      </w:r>
      <w:r w:rsidR="00DB561D">
        <w:rPr>
          <w:sz w:val="28"/>
          <w:szCs w:val="28"/>
        </w:rPr>
        <w:t>-</w:t>
      </w:r>
      <w:r w:rsidRPr="00C34D26">
        <w:rPr>
          <w:sz w:val="28"/>
          <w:szCs w:val="28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недвижимости»,документов, содержащих необходимые для осуществления государственного кадастрового учета сведения о таком помещении.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  здания, сооружения и объекты незавершенного строительства.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11. В случае присвоения адреса многоквартирному дому осуществляется одновременное присвоение адресов всем расположенным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в нем помещениям.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  наименований в соответствии с порядком ведения государственного адресного реестра.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lastRenderedPageBreak/>
        <w:t>     13.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14. Аннулирование адреса объекта адресации осуществляется в случаях: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а) прекращения существования объекта адресации;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б)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недвижимости»; 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в) присвоения объекту адресации нового адреса.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  в  частях 4 и 5 статьи 24 Федерального закона «О государственном  кадастре  недвижимости», из  государственного кадастра недвижимости.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19. При присвоении объекту адресации адреса или аннулировании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его адреса уполномоченный орган обязан: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а) определить возможность присвоения объекту адресации адреса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или аннулирования его адреса;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   б) провести осмотр местонахождения объекта адресации (при  необходимости);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20. Присвоение объекту адресации адреса или аннулирование его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lastRenderedPageBreak/>
        <w:t>адреса подтверждается решением уполномоченного органа о присвоении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объекту адресации адреса или аннулировании его адреса.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21. Решение уполномоченного органа о присвоении объекту адресации адреса принимается одновременно: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в)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г) с утверждением проекта планировки территории;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   д) с принятием решения о строительстве объекта адресации.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22. Решение уполномоченного органа о присвоении объекту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адресации адреса содержит: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</w:t>
      </w:r>
      <w:r w:rsidR="00DB561D">
        <w:rPr>
          <w:sz w:val="28"/>
          <w:szCs w:val="28"/>
        </w:rPr>
        <w:t>-</w:t>
      </w:r>
      <w:r w:rsidRPr="00C34D26">
        <w:rPr>
          <w:sz w:val="28"/>
          <w:szCs w:val="28"/>
        </w:rPr>
        <w:t xml:space="preserve"> присвоенный объекту адресации адрес;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</w:t>
      </w:r>
      <w:r w:rsidR="00DB561D">
        <w:rPr>
          <w:sz w:val="28"/>
          <w:szCs w:val="28"/>
        </w:rPr>
        <w:t>-</w:t>
      </w:r>
      <w:r w:rsidRPr="00C34D26">
        <w:rPr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</w:t>
      </w:r>
      <w:r w:rsidR="00DB561D">
        <w:rPr>
          <w:sz w:val="28"/>
          <w:szCs w:val="28"/>
        </w:rPr>
        <w:t>-</w:t>
      </w:r>
      <w:r w:rsidRPr="00C34D26">
        <w:rPr>
          <w:sz w:val="28"/>
          <w:szCs w:val="28"/>
        </w:rPr>
        <w:t>описание местоположения объекта адресации;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</w:t>
      </w:r>
      <w:r w:rsidR="00DB561D">
        <w:rPr>
          <w:sz w:val="28"/>
          <w:szCs w:val="28"/>
        </w:rPr>
        <w:t>-</w:t>
      </w:r>
      <w:r w:rsidRPr="00C34D26">
        <w:rPr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</w:t>
      </w:r>
      <w:r w:rsidR="00DB561D">
        <w:rPr>
          <w:sz w:val="28"/>
          <w:szCs w:val="28"/>
        </w:rPr>
        <w:t>-</w:t>
      </w:r>
      <w:r w:rsidRPr="00C34D26">
        <w:rPr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 другие  необходимые сведения, определенные уполномоченным органом.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    23. Решение уполномоченного органа об аннулировании адреса объекта адресации содержит: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</w:t>
      </w:r>
      <w:r w:rsidR="00DB561D">
        <w:rPr>
          <w:sz w:val="28"/>
          <w:szCs w:val="28"/>
        </w:rPr>
        <w:t>-</w:t>
      </w:r>
      <w:r w:rsidRPr="00C34D26">
        <w:rPr>
          <w:sz w:val="28"/>
          <w:szCs w:val="28"/>
        </w:rPr>
        <w:t>аннулируемый адрес объекта адресации;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</w:t>
      </w:r>
      <w:r w:rsidR="00DB561D">
        <w:rPr>
          <w:sz w:val="28"/>
          <w:szCs w:val="28"/>
        </w:rPr>
        <w:t>-</w:t>
      </w:r>
      <w:r w:rsidRPr="00C34D26">
        <w:rPr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</w:t>
      </w:r>
      <w:r w:rsidR="00DB561D">
        <w:rPr>
          <w:sz w:val="28"/>
          <w:szCs w:val="28"/>
        </w:rPr>
        <w:t>-</w:t>
      </w:r>
      <w:r w:rsidRPr="00C34D26">
        <w:rPr>
          <w:sz w:val="28"/>
          <w:szCs w:val="28"/>
        </w:rPr>
        <w:t>причину аннулирования адреса объекта адресации;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</w:t>
      </w:r>
      <w:r w:rsidR="00DB561D">
        <w:rPr>
          <w:sz w:val="28"/>
          <w:szCs w:val="28"/>
        </w:rPr>
        <w:t>-</w:t>
      </w:r>
      <w:r w:rsidRPr="00C34D26">
        <w:rPr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</w:t>
      </w:r>
      <w:r w:rsidR="00DB561D">
        <w:rPr>
          <w:sz w:val="28"/>
          <w:szCs w:val="28"/>
        </w:rPr>
        <w:t>-</w:t>
      </w:r>
      <w:r w:rsidRPr="00C34D26">
        <w:rPr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  аннулирования адреса объекта адресации на основании присвоения этому объекту адресации нового адреса;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lastRenderedPageBreak/>
        <w:t xml:space="preserve">     </w:t>
      </w:r>
      <w:r w:rsidR="00DB561D">
        <w:rPr>
          <w:sz w:val="28"/>
          <w:szCs w:val="28"/>
        </w:rPr>
        <w:t>-</w:t>
      </w:r>
      <w:r w:rsidRPr="00C34D26">
        <w:rPr>
          <w:sz w:val="28"/>
          <w:szCs w:val="28"/>
        </w:rPr>
        <w:t>другие необходимые сведения, определенные уполномоченным органом.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27. Заявление о присвоении объекту адресации адреса или об аннулировании его адреса (далее —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а) право хозяйственного ведения;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б) право оперативного управления;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в) право пожизненно наследуемого владения;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г) право постоянного (бессрочного) пользования.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28. Заявление составляется лицами, указанными в пункте 24 настоящих Правил (далее — заявитель), по форме, устанавливаемой Министерством финансов Российской Федерации.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29.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— представитель заявителя).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  установленном законодательством Российской Федерации порядке решением общего собрания указанных собственников.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От имени членов садоводческого, огороднического и (или)дачного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</w:t>
      </w:r>
      <w:proofErr w:type="gramStart"/>
      <w:r w:rsidRPr="00C34D26">
        <w:rPr>
          <w:sz w:val="28"/>
          <w:szCs w:val="28"/>
        </w:rPr>
        <w:t>заявления  принятым</w:t>
      </w:r>
      <w:proofErr w:type="gramEnd"/>
      <w:r w:rsidRPr="00C34D26">
        <w:rPr>
          <w:sz w:val="28"/>
          <w:szCs w:val="28"/>
        </w:rPr>
        <w:t>  в установленном  законодательством Российской Федерации порядке решением общего собрания членов такого некоммерческого объединения.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lastRenderedPageBreak/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образуемые объекты адресации.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31.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— единый портал) или региональных порталов  государственных и муниципальных услуг (функций) (далее — региональный  портал), портала федеральной информационной адресной системы в информационно-телекоммуникационной сети «Интернет» (далее – портал адресной системы).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«Интернет». Заявление представляется в уполномоченный орган или многофункциональный центр по месту нахождения объекта адресации.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32. Заявление подписывается заявителем либо представителем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заявителя.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При представлении заявления представителем заявителя к  такому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lastRenderedPageBreak/>
        <w:t>     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34. К заявлению прилагаются следующие документы: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а) правоустанавливающие и (или) </w:t>
      </w:r>
      <w:proofErr w:type="spellStart"/>
      <w:r w:rsidRPr="00C34D26">
        <w:rPr>
          <w:sz w:val="28"/>
          <w:szCs w:val="28"/>
        </w:rPr>
        <w:t>правоудостоверяющие</w:t>
      </w:r>
      <w:proofErr w:type="spellEnd"/>
      <w:r w:rsidRPr="00C34D26">
        <w:rPr>
          <w:sz w:val="28"/>
          <w:szCs w:val="28"/>
        </w:rPr>
        <w:t xml:space="preserve"> документы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на объект (объекты) адресации;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образованием одного и более новых объектов адресации);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г) схема расположения объекта адресации на  кадастровом  плане или  кадастровой карте соответствующей территории (в случае присвоения земельному участку адреса);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д) кадастровый паспорт объекта адресации (в случае присвоения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адреса объекту адресации, поставленному на кадастровый учет);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е) решение органа местного самоуправления о переводе жилого помещения в нежилое помещение или нежилого помещения в жилое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з)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«а» пункта 14 настоящих Правил);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«б» пункта 14 настоящих Правил).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35. Уполномоченные органы запрашивают документы, указанные в пункте 34 настоящих Правил, в органах государственной власти, органах местного самоуправления и </w:t>
      </w:r>
      <w:proofErr w:type="gramStart"/>
      <w:r w:rsidRPr="00C34D26">
        <w:rPr>
          <w:sz w:val="28"/>
          <w:szCs w:val="28"/>
        </w:rPr>
        <w:t>подведомственных  государственным</w:t>
      </w:r>
      <w:proofErr w:type="gramEnd"/>
      <w:r w:rsidRPr="00C34D26">
        <w:rPr>
          <w:sz w:val="28"/>
          <w:szCs w:val="28"/>
        </w:rPr>
        <w:t xml:space="preserve">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Заявители (представители заявителя) при подаче заявления вправе приложить к нему документы, указанные в пункте 34 настоящих Правил, </w:t>
      </w:r>
      <w:r w:rsidRPr="00C34D26">
        <w:rPr>
          <w:sz w:val="28"/>
          <w:szCs w:val="28"/>
        </w:rPr>
        <w:lastRenderedPageBreak/>
        <w:t>если такие документы не находятся в распоряжении органа государственной  власти, органа местного самоуправления либо подведомственных  государственным органам или органам местного самоуправления организаций.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36. Если заявление и документы, указанные в пункте 34 настоящих Правил, представляются заявителем (представителем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заявителя) в уполномоченный орган лично, такой орган выдает заявителю или его представителю расписку в получении  документов 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В случае, если заявление и документы, указанные в пункте 34 настоящих Правил, представлены в уполномоченный орган посредством почтового отправления или представлены заявителем (представителем заявителя) </w:t>
      </w:r>
      <w:proofErr w:type="gramStart"/>
      <w:r w:rsidRPr="00C34D26">
        <w:rPr>
          <w:sz w:val="28"/>
          <w:szCs w:val="28"/>
        </w:rPr>
        <w:t>лично  через</w:t>
      </w:r>
      <w:proofErr w:type="gramEnd"/>
      <w:r w:rsidRPr="00C34D26">
        <w:rPr>
          <w:sz w:val="28"/>
          <w:szCs w:val="28"/>
        </w:rPr>
        <w:t xml:space="preserve">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Получение заявления и документов, указанных в пункте 34 настоящих Правил, представляемых в форме электронных документов, подтверждается уполномоченным органом путем направления </w:t>
      </w:r>
      <w:proofErr w:type="gramStart"/>
      <w:r w:rsidRPr="00C34D26">
        <w:rPr>
          <w:sz w:val="28"/>
          <w:szCs w:val="28"/>
        </w:rPr>
        <w:t>заявителю(</w:t>
      </w:r>
      <w:proofErr w:type="gramEnd"/>
      <w:r w:rsidRPr="00C34D26">
        <w:rPr>
          <w:sz w:val="28"/>
          <w:szCs w:val="28"/>
        </w:rPr>
        <w:t>представителю  заявителя) сообщения о получении заявления и документов с указанием входящего регистрационного номера заявления,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Сообщение о получении заявления и документов, указанных в пункте 34 настоящих Правил, направляется по указанному </w:t>
      </w:r>
      <w:proofErr w:type="gramStart"/>
      <w:r w:rsidRPr="00C34D26">
        <w:rPr>
          <w:sz w:val="28"/>
          <w:szCs w:val="28"/>
        </w:rPr>
        <w:t>в  заявлении</w:t>
      </w:r>
      <w:proofErr w:type="gramEnd"/>
      <w:r w:rsidRPr="00C34D26">
        <w:rPr>
          <w:sz w:val="28"/>
          <w:szCs w:val="28"/>
        </w:rPr>
        <w:t xml:space="preserve"> адресу электронной почты или в личный кабинет заявителя (представителя 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  портал или портал адресной системы.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Сообщение о получении заявления и документов, указанных в пункте 34 настоящих Правил, направляется 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lastRenderedPageBreak/>
        <w:t>     38. В случае представления заявления через многофункциональный центр срок, указанный в пункте 37 настоящих Правил, исчисляется  со дня передачи многофункциональным центром заявления и документов,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указанных в пункте 34 настоящих Правил (при их наличии),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в уполномоченный орган.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  со  дня  истечения  срока, указанного в пунктах 37 и 38 настоящих Правил;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пунктами 37 и 38 настоящих Правил срока </w:t>
      </w:r>
      <w:proofErr w:type="gramStart"/>
      <w:r w:rsidRPr="00C34D26">
        <w:rPr>
          <w:sz w:val="28"/>
          <w:szCs w:val="28"/>
        </w:rPr>
        <w:t>посредством  почтового</w:t>
      </w:r>
      <w:proofErr w:type="gramEnd"/>
      <w:r w:rsidRPr="00C34D26">
        <w:rPr>
          <w:sz w:val="28"/>
          <w:szCs w:val="28"/>
        </w:rPr>
        <w:t xml:space="preserve"> отправления по указанному в заявлении почтовому адресу.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</w:t>
      </w:r>
      <w:proofErr w:type="gramStart"/>
      <w:r w:rsidRPr="00C34D26">
        <w:rPr>
          <w:sz w:val="28"/>
          <w:szCs w:val="28"/>
        </w:rPr>
        <w:t>позднее  рабочего</w:t>
      </w:r>
      <w:proofErr w:type="gramEnd"/>
      <w:r w:rsidRPr="00C34D26">
        <w:rPr>
          <w:sz w:val="28"/>
          <w:szCs w:val="28"/>
        </w:rPr>
        <w:t xml:space="preserve"> дня, следующего за днем истечения срока, установленного пунктами 37 и 38 настоящих Правил.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40. В присвоении объекту адресации  адреса  или  аннулировании его адреса может быть отказано в случаях, если: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а) с заявлением о присвоении объекту адресации адреса обратилось лицо, не указанное в пунктах 27 и 29 настоящих Правил;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в) документы, обязанность по предоставлению которых для присвоения объекту адресации адреса или 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г) отсутствуют случаи и условия для присвоения объекту адресации адреса или аннулирования его адреса, указанные в пунктах 5, 8-11 и 14-18 настоящих Правил.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41. Решение об отказе в присвоении объекту адресации адреса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lastRenderedPageBreak/>
        <w:t>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    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D22920" w:rsidRDefault="00D22920" w:rsidP="00D22920">
      <w:pPr>
        <w:pStyle w:val="a3"/>
        <w:spacing w:after="0" w:line="312" w:lineRule="atLeast"/>
        <w:jc w:val="both"/>
        <w:rPr>
          <w:sz w:val="28"/>
          <w:szCs w:val="28"/>
        </w:rPr>
      </w:pPr>
      <w:r w:rsidRPr="00C34D26">
        <w:rPr>
          <w:sz w:val="28"/>
          <w:szCs w:val="28"/>
        </w:rPr>
        <w:t>     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DB561D" w:rsidRPr="00C34D26" w:rsidRDefault="00DB561D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</w:p>
    <w:p w:rsidR="00D22920" w:rsidRDefault="00D22920" w:rsidP="00DB561D">
      <w:pPr>
        <w:pStyle w:val="a3"/>
        <w:numPr>
          <w:ilvl w:val="0"/>
          <w:numId w:val="1"/>
        </w:numPr>
        <w:spacing w:after="0" w:line="312" w:lineRule="atLeast"/>
        <w:jc w:val="both"/>
        <w:rPr>
          <w:b/>
          <w:bCs/>
          <w:sz w:val="28"/>
          <w:szCs w:val="28"/>
        </w:rPr>
      </w:pPr>
      <w:r w:rsidRPr="00C34D26">
        <w:rPr>
          <w:b/>
          <w:bCs/>
          <w:sz w:val="28"/>
          <w:szCs w:val="28"/>
        </w:rPr>
        <w:t>Структура адреса</w:t>
      </w:r>
    </w:p>
    <w:p w:rsidR="00DB561D" w:rsidRPr="00C34D26" w:rsidRDefault="00DB561D" w:rsidP="00DB561D">
      <w:pPr>
        <w:pStyle w:val="a3"/>
        <w:spacing w:after="0" w:line="312" w:lineRule="atLeast"/>
        <w:ind w:left="1080"/>
        <w:jc w:val="both"/>
        <w:rPr>
          <w:rFonts w:ascii="Helvetica" w:hAnsi="Helvetica" w:cs="Helvetica"/>
          <w:sz w:val="21"/>
          <w:szCs w:val="21"/>
        </w:rPr>
      </w:pP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44. Структура адреса включает в себя следующую последовательность    </w:t>
      </w:r>
      <w:proofErr w:type="spellStart"/>
      <w:r w:rsidRPr="00C34D26">
        <w:rPr>
          <w:sz w:val="28"/>
          <w:szCs w:val="28"/>
        </w:rPr>
        <w:t>адресообразующих</w:t>
      </w:r>
      <w:proofErr w:type="spellEnd"/>
      <w:r w:rsidRPr="00C34D26">
        <w:rPr>
          <w:sz w:val="28"/>
          <w:szCs w:val="28"/>
        </w:rPr>
        <w:t xml:space="preserve"> элементов, описанных идентифицирующими их реквизитами (далее — реквизит адреса):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а) наименование страны (Российская Федерация);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б) наименование субъекта Российской Федерации;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г) наименование городского или сельского поселения  в  составе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муниципального района (для муниципального района) или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внутригородского района городского округа;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д) наименование населенного пункта;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е) наименование элемента планировочной структуры;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ж) наименование элемента улично-дорожной сети;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з) номер земельного участка;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и) тип и номер здания, сооружения или объекта незавершенного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строительства;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к) тип и номер помещения, расположенного в здании или сооружении.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C34D26">
        <w:rPr>
          <w:sz w:val="28"/>
          <w:szCs w:val="28"/>
        </w:rPr>
        <w:t>адресообразующих</w:t>
      </w:r>
      <w:proofErr w:type="spellEnd"/>
      <w:r w:rsidRPr="00C34D26">
        <w:rPr>
          <w:sz w:val="28"/>
          <w:szCs w:val="28"/>
        </w:rPr>
        <w:t xml:space="preserve"> элементов в структуре адреса, указанная в пункте 44 настоящих Правил.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46. Перечень </w:t>
      </w:r>
      <w:proofErr w:type="spellStart"/>
      <w:r w:rsidRPr="00C34D26">
        <w:rPr>
          <w:sz w:val="28"/>
          <w:szCs w:val="28"/>
        </w:rPr>
        <w:t>адресообразующих</w:t>
      </w:r>
      <w:proofErr w:type="spellEnd"/>
      <w:r w:rsidRPr="00C34D26">
        <w:rPr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47. Обязательными </w:t>
      </w:r>
      <w:proofErr w:type="spellStart"/>
      <w:r w:rsidRPr="00C34D26">
        <w:rPr>
          <w:sz w:val="28"/>
          <w:szCs w:val="28"/>
        </w:rPr>
        <w:t>адресообразующими</w:t>
      </w:r>
      <w:proofErr w:type="spellEnd"/>
      <w:r w:rsidRPr="00C34D26">
        <w:rPr>
          <w:sz w:val="28"/>
          <w:szCs w:val="28"/>
        </w:rPr>
        <w:t xml:space="preserve"> элементами для всех видов объектов адресации являются: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а) страна;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б) субъект Российской Федерации;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в) муниципальный район, городской  округ или внутригородская территория (для городов федерального значения) в составе субъекта Российской Федерации;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г) городское или сельское поселение в составе муниципального района (для муниципального района);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д) населенный пункт.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lastRenderedPageBreak/>
        <w:t xml:space="preserve">     48. Иные </w:t>
      </w:r>
      <w:proofErr w:type="spellStart"/>
      <w:r w:rsidRPr="00C34D26">
        <w:rPr>
          <w:sz w:val="28"/>
          <w:szCs w:val="28"/>
        </w:rPr>
        <w:t>адресообразующие</w:t>
      </w:r>
      <w:proofErr w:type="spellEnd"/>
      <w:r w:rsidRPr="00C34D26">
        <w:rPr>
          <w:sz w:val="28"/>
          <w:szCs w:val="28"/>
        </w:rPr>
        <w:t xml:space="preserve"> элементы применяются в зависимости от вида объекта адресации.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49. Структура адреса земельного участка в дополнение к обязательным </w:t>
      </w:r>
      <w:proofErr w:type="spellStart"/>
      <w:r w:rsidRPr="00C34D26">
        <w:rPr>
          <w:sz w:val="28"/>
          <w:szCs w:val="28"/>
        </w:rPr>
        <w:t>адресообразующим</w:t>
      </w:r>
      <w:proofErr w:type="spellEnd"/>
      <w:r w:rsidRPr="00C34D26">
        <w:rPr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 w:rsidRPr="00C34D26">
        <w:rPr>
          <w:sz w:val="28"/>
          <w:szCs w:val="28"/>
        </w:rPr>
        <w:t>адресообразующие</w:t>
      </w:r>
      <w:proofErr w:type="spellEnd"/>
      <w:r w:rsidRPr="00C34D26"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а) наименование элемента планировочной структуры (при наличии);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б) наименование элемента улично-дорожной сети (при наличии);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в) номер земельного участка.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C34D26">
        <w:rPr>
          <w:sz w:val="28"/>
          <w:szCs w:val="28"/>
        </w:rPr>
        <w:t>адресообразующим</w:t>
      </w:r>
      <w:proofErr w:type="spellEnd"/>
      <w:r w:rsidRPr="00C34D26">
        <w:rPr>
          <w:sz w:val="28"/>
          <w:szCs w:val="28"/>
        </w:rPr>
        <w:t xml:space="preserve"> элементам, указанным в пункте 47 настоящих Правил,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включает в себя следующие </w:t>
      </w:r>
      <w:proofErr w:type="spellStart"/>
      <w:r w:rsidRPr="00C34D26">
        <w:rPr>
          <w:sz w:val="28"/>
          <w:szCs w:val="28"/>
        </w:rPr>
        <w:t>адресообразующие</w:t>
      </w:r>
      <w:proofErr w:type="spellEnd"/>
      <w:r w:rsidRPr="00C34D26"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а) наименование элемента планировочной структуры (при наличии);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б) наименование элемента улично-дорожной сети (при наличии);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в) тип и номер здания, сооружения или объекта незавершенного строительства.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51. Структура адреса помещения в пределах здания  (сооружения)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в дополнение к обязательным </w:t>
      </w:r>
      <w:proofErr w:type="spellStart"/>
      <w:r w:rsidRPr="00C34D26">
        <w:rPr>
          <w:sz w:val="28"/>
          <w:szCs w:val="28"/>
        </w:rPr>
        <w:t>адресообразующим</w:t>
      </w:r>
      <w:proofErr w:type="spellEnd"/>
      <w:r w:rsidRPr="00C34D26">
        <w:rPr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 w:rsidRPr="00C34D26">
        <w:rPr>
          <w:sz w:val="28"/>
          <w:szCs w:val="28"/>
        </w:rPr>
        <w:t>адресообразующие</w:t>
      </w:r>
      <w:proofErr w:type="spellEnd"/>
      <w:r w:rsidRPr="00C34D26"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а) наименование элемента планировочной структуры (при наличии);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б) наименование элемента улично-дорожной сети (при наличии);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в) тип и номер здания, сооружения;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г) тип и номер помещения в пределах здания, сооружения;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д) тип и номер помещения в пределах квартиры (в отношении коммунальных квартир).</w:t>
      </w:r>
    </w:p>
    <w:p w:rsidR="00D22920" w:rsidRDefault="00D22920" w:rsidP="00D22920">
      <w:pPr>
        <w:pStyle w:val="a3"/>
        <w:spacing w:after="0" w:line="312" w:lineRule="atLeast"/>
        <w:jc w:val="both"/>
        <w:rPr>
          <w:sz w:val="28"/>
          <w:szCs w:val="28"/>
        </w:rPr>
      </w:pPr>
      <w:r w:rsidRPr="00C34D26">
        <w:rPr>
          <w:sz w:val="28"/>
          <w:szCs w:val="28"/>
        </w:rPr>
        <w:t xml:space="preserve">     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C34D26">
        <w:rPr>
          <w:sz w:val="28"/>
          <w:szCs w:val="28"/>
        </w:rPr>
        <w:t>адресообразующих</w:t>
      </w:r>
      <w:proofErr w:type="spellEnd"/>
      <w:r w:rsidRPr="00C34D26">
        <w:rPr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p w:rsidR="00DB561D" w:rsidRPr="00C34D26" w:rsidRDefault="00DB561D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</w:p>
    <w:p w:rsidR="00D22920" w:rsidRDefault="00D22920" w:rsidP="00DB561D">
      <w:pPr>
        <w:pStyle w:val="a3"/>
        <w:numPr>
          <w:ilvl w:val="0"/>
          <w:numId w:val="1"/>
        </w:numPr>
        <w:spacing w:after="0" w:line="312" w:lineRule="atLeast"/>
        <w:jc w:val="both"/>
        <w:rPr>
          <w:b/>
          <w:bCs/>
          <w:sz w:val="28"/>
          <w:szCs w:val="28"/>
        </w:rPr>
      </w:pPr>
      <w:r w:rsidRPr="00C34D26">
        <w:rPr>
          <w:b/>
          <w:bCs/>
          <w:sz w:val="28"/>
          <w:szCs w:val="28"/>
        </w:rPr>
        <w:t>Правила написания наименований и нумерации объектов адресации</w:t>
      </w:r>
    </w:p>
    <w:p w:rsidR="00DB561D" w:rsidRPr="00C34D26" w:rsidRDefault="00DB561D" w:rsidP="00DB561D">
      <w:pPr>
        <w:pStyle w:val="a3"/>
        <w:spacing w:after="0" w:line="312" w:lineRule="atLeast"/>
        <w:ind w:left="1080"/>
        <w:jc w:val="both"/>
        <w:rPr>
          <w:rFonts w:ascii="Helvetica" w:hAnsi="Helvetica" w:cs="Helvetica"/>
          <w:sz w:val="21"/>
          <w:szCs w:val="21"/>
        </w:rPr>
      </w:pP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  элементов планировочной структуры и элементов улично-дорожной сети  </w:t>
      </w:r>
      <w:r w:rsidRPr="00C34D26">
        <w:rPr>
          <w:sz w:val="28"/>
          <w:szCs w:val="28"/>
        </w:rPr>
        <w:lastRenderedPageBreak/>
        <w:t>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Наименования страны и субъектов  Российской  Федерации  должны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Соответствовать соответствующим наименованиям в Конституции Российской Федерации.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Перечень наименований муниципальных районов, городских округов, внутригородских территорий в составе субъектов  Российской Федерации, городских и сельских поселений в соответствии с государственным  реестром муниципальных образований Российской Федерации, перечень наименований населенных пунктов в 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государственной власти и органами местного самоуправления при ведении государственного адресного реестра.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символы: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а) «-» — дефис;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б) «.» — точка;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в) «(» — открывающая круглая скобка;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г) «)» — закрывающая круглая скобка;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д) «N» — знак номера.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56. Входящее в состав собственного наименования элемента улично-дорожной сети порядковое числительное указывается в начале наименования 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lastRenderedPageBreak/>
        <w:t>     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58. Собственные наименования элементов планировочной структуры и улично-дорожной сети, присвоенные в честь выдающихся  деятелей, оформляются в родительном падеже.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При формировании номерной части адреса используются арабские цифры и при необходимости буквы русского алфавита, за исключением букв «ё», «з», «й», «ъ», «ы» и «ь», а также символ «/» – косая черта.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D22920" w:rsidRPr="00C34D26" w:rsidRDefault="00D22920">
      <w:pPr>
        <w:rPr>
          <w:rFonts w:ascii="Times New Roman" w:hAnsi="Times New Roman" w:cs="Times New Roman"/>
        </w:rPr>
      </w:pPr>
    </w:p>
    <w:sectPr w:rsidR="00D22920" w:rsidRPr="00C34D26" w:rsidSect="008E7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9100F"/>
    <w:multiLevelType w:val="hybridMultilevel"/>
    <w:tmpl w:val="859043CA"/>
    <w:lvl w:ilvl="0" w:tplc="7152C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920"/>
    <w:rsid w:val="00002892"/>
    <w:rsid w:val="00011846"/>
    <w:rsid w:val="00013093"/>
    <w:rsid w:val="00030D51"/>
    <w:rsid w:val="00036518"/>
    <w:rsid w:val="00044205"/>
    <w:rsid w:val="00050ACE"/>
    <w:rsid w:val="000669E9"/>
    <w:rsid w:val="00075FF8"/>
    <w:rsid w:val="00076F7F"/>
    <w:rsid w:val="0008483F"/>
    <w:rsid w:val="000967FB"/>
    <w:rsid w:val="000A618D"/>
    <w:rsid w:val="000A6ABA"/>
    <w:rsid w:val="000B5C82"/>
    <w:rsid w:val="000B6FF3"/>
    <w:rsid w:val="000C05F7"/>
    <w:rsid w:val="000C7BF9"/>
    <w:rsid w:val="000D78B7"/>
    <w:rsid w:val="000E0B73"/>
    <w:rsid w:val="000E376B"/>
    <w:rsid w:val="000F4AE7"/>
    <w:rsid w:val="000F58F5"/>
    <w:rsid w:val="000F611E"/>
    <w:rsid w:val="001153B5"/>
    <w:rsid w:val="00126BF3"/>
    <w:rsid w:val="001310FB"/>
    <w:rsid w:val="00131C60"/>
    <w:rsid w:val="00140D64"/>
    <w:rsid w:val="00173CAB"/>
    <w:rsid w:val="00180619"/>
    <w:rsid w:val="00184389"/>
    <w:rsid w:val="001A0F8E"/>
    <w:rsid w:val="001A3888"/>
    <w:rsid w:val="001A765A"/>
    <w:rsid w:val="001B73A5"/>
    <w:rsid w:val="001C72A6"/>
    <w:rsid w:val="001D370B"/>
    <w:rsid w:val="001E1AEC"/>
    <w:rsid w:val="001E23A0"/>
    <w:rsid w:val="001F4242"/>
    <w:rsid w:val="001F43D5"/>
    <w:rsid w:val="001F5C46"/>
    <w:rsid w:val="001F6EEF"/>
    <w:rsid w:val="00200CD1"/>
    <w:rsid w:val="00204ED0"/>
    <w:rsid w:val="0021241F"/>
    <w:rsid w:val="002245E5"/>
    <w:rsid w:val="00246282"/>
    <w:rsid w:val="00247316"/>
    <w:rsid w:val="00250C03"/>
    <w:rsid w:val="00251C48"/>
    <w:rsid w:val="00265404"/>
    <w:rsid w:val="00272242"/>
    <w:rsid w:val="00274374"/>
    <w:rsid w:val="002A0EAD"/>
    <w:rsid w:val="002A182E"/>
    <w:rsid w:val="002B5602"/>
    <w:rsid w:val="002B7905"/>
    <w:rsid w:val="002C0293"/>
    <w:rsid w:val="002D190C"/>
    <w:rsid w:val="002D451D"/>
    <w:rsid w:val="002D7C48"/>
    <w:rsid w:val="002E7D65"/>
    <w:rsid w:val="002F08F6"/>
    <w:rsid w:val="00300FFD"/>
    <w:rsid w:val="003058E0"/>
    <w:rsid w:val="00310CD4"/>
    <w:rsid w:val="00314294"/>
    <w:rsid w:val="0032117F"/>
    <w:rsid w:val="00321890"/>
    <w:rsid w:val="00322CF0"/>
    <w:rsid w:val="00332F1D"/>
    <w:rsid w:val="00335B99"/>
    <w:rsid w:val="0034222A"/>
    <w:rsid w:val="00342230"/>
    <w:rsid w:val="003524EE"/>
    <w:rsid w:val="00360DF7"/>
    <w:rsid w:val="00381E94"/>
    <w:rsid w:val="003836D7"/>
    <w:rsid w:val="00383775"/>
    <w:rsid w:val="0038657C"/>
    <w:rsid w:val="0039119C"/>
    <w:rsid w:val="003914FE"/>
    <w:rsid w:val="00391899"/>
    <w:rsid w:val="00391BDA"/>
    <w:rsid w:val="00394720"/>
    <w:rsid w:val="003954DF"/>
    <w:rsid w:val="003A4633"/>
    <w:rsid w:val="003B5C2C"/>
    <w:rsid w:val="003B7CB3"/>
    <w:rsid w:val="003C6444"/>
    <w:rsid w:val="003E1CCF"/>
    <w:rsid w:val="003E3CA8"/>
    <w:rsid w:val="003F3694"/>
    <w:rsid w:val="004405F6"/>
    <w:rsid w:val="00443614"/>
    <w:rsid w:val="00445E71"/>
    <w:rsid w:val="00445F06"/>
    <w:rsid w:val="004512CB"/>
    <w:rsid w:val="0045620C"/>
    <w:rsid w:val="00475253"/>
    <w:rsid w:val="00480934"/>
    <w:rsid w:val="00483564"/>
    <w:rsid w:val="004A7F43"/>
    <w:rsid w:val="004B3B58"/>
    <w:rsid w:val="004B59D6"/>
    <w:rsid w:val="004C4382"/>
    <w:rsid w:val="004C5C20"/>
    <w:rsid w:val="004D0AA6"/>
    <w:rsid w:val="004D39BA"/>
    <w:rsid w:val="004E07C4"/>
    <w:rsid w:val="004E09E1"/>
    <w:rsid w:val="004E70F3"/>
    <w:rsid w:val="004F42EF"/>
    <w:rsid w:val="00511653"/>
    <w:rsid w:val="005131D4"/>
    <w:rsid w:val="00514D5F"/>
    <w:rsid w:val="00523241"/>
    <w:rsid w:val="00524A2B"/>
    <w:rsid w:val="0053213E"/>
    <w:rsid w:val="00532F64"/>
    <w:rsid w:val="0053344A"/>
    <w:rsid w:val="00535A26"/>
    <w:rsid w:val="0053615B"/>
    <w:rsid w:val="00550026"/>
    <w:rsid w:val="00554EDF"/>
    <w:rsid w:val="00560EDA"/>
    <w:rsid w:val="00570B63"/>
    <w:rsid w:val="00581327"/>
    <w:rsid w:val="00582E97"/>
    <w:rsid w:val="0058389C"/>
    <w:rsid w:val="005911E3"/>
    <w:rsid w:val="00591D08"/>
    <w:rsid w:val="00594E3B"/>
    <w:rsid w:val="0059677C"/>
    <w:rsid w:val="005A3E36"/>
    <w:rsid w:val="005B1CAE"/>
    <w:rsid w:val="005B4C67"/>
    <w:rsid w:val="005C2F6B"/>
    <w:rsid w:val="005D1E2F"/>
    <w:rsid w:val="005E48C6"/>
    <w:rsid w:val="005F677E"/>
    <w:rsid w:val="00612441"/>
    <w:rsid w:val="00613FBA"/>
    <w:rsid w:val="006145F2"/>
    <w:rsid w:val="00622B0A"/>
    <w:rsid w:val="00635532"/>
    <w:rsid w:val="006363D6"/>
    <w:rsid w:val="00637D94"/>
    <w:rsid w:val="0064230D"/>
    <w:rsid w:val="006447D4"/>
    <w:rsid w:val="00646DFA"/>
    <w:rsid w:val="0065396D"/>
    <w:rsid w:val="0065412B"/>
    <w:rsid w:val="00657F82"/>
    <w:rsid w:val="00660058"/>
    <w:rsid w:val="00672DB4"/>
    <w:rsid w:val="00692A10"/>
    <w:rsid w:val="00693581"/>
    <w:rsid w:val="006C0043"/>
    <w:rsid w:val="006D2E11"/>
    <w:rsid w:val="006D682A"/>
    <w:rsid w:val="006E0C33"/>
    <w:rsid w:val="006E3DB3"/>
    <w:rsid w:val="006E6FFC"/>
    <w:rsid w:val="006F32D3"/>
    <w:rsid w:val="006F34D1"/>
    <w:rsid w:val="006F614B"/>
    <w:rsid w:val="006F61E0"/>
    <w:rsid w:val="00714A0C"/>
    <w:rsid w:val="00714C2D"/>
    <w:rsid w:val="007154F9"/>
    <w:rsid w:val="0072079B"/>
    <w:rsid w:val="00723B09"/>
    <w:rsid w:val="00733A36"/>
    <w:rsid w:val="00735F18"/>
    <w:rsid w:val="00735F9F"/>
    <w:rsid w:val="00740589"/>
    <w:rsid w:val="007523DB"/>
    <w:rsid w:val="0075253C"/>
    <w:rsid w:val="00756102"/>
    <w:rsid w:val="00756C01"/>
    <w:rsid w:val="00756D1F"/>
    <w:rsid w:val="007820D2"/>
    <w:rsid w:val="00794560"/>
    <w:rsid w:val="00796775"/>
    <w:rsid w:val="007B18D4"/>
    <w:rsid w:val="007B6FFC"/>
    <w:rsid w:val="007C061A"/>
    <w:rsid w:val="007C61D5"/>
    <w:rsid w:val="007E293E"/>
    <w:rsid w:val="007F6E01"/>
    <w:rsid w:val="007F7E86"/>
    <w:rsid w:val="008209B9"/>
    <w:rsid w:val="00820F98"/>
    <w:rsid w:val="00824119"/>
    <w:rsid w:val="00830EE1"/>
    <w:rsid w:val="00837002"/>
    <w:rsid w:val="008433C6"/>
    <w:rsid w:val="00852F35"/>
    <w:rsid w:val="00855A2B"/>
    <w:rsid w:val="00855B2B"/>
    <w:rsid w:val="00862B63"/>
    <w:rsid w:val="00864D1F"/>
    <w:rsid w:val="0087370B"/>
    <w:rsid w:val="00883236"/>
    <w:rsid w:val="00884F4B"/>
    <w:rsid w:val="008866BF"/>
    <w:rsid w:val="008971C9"/>
    <w:rsid w:val="008A5535"/>
    <w:rsid w:val="008B3533"/>
    <w:rsid w:val="008C1863"/>
    <w:rsid w:val="008C350D"/>
    <w:rsid w:val="008D51AD"/>
    <w:rsid w:val="008E2444"/>
    <w:rsid w:val="008E39A0"/>
    <w:rsid w:val="008E5975"/>
    <w:rsid w:val="008E785F"/>
    <w:rsid w:val="008F487B"/>
    <w:rsid w:val="00901E3A"/>
    <w:rsid w:val="00902F13"/>
    <w:rsid w:val="009047CD"/>
    <w:rsid w:val="00933FB0"/>
    <w:rsid w:val="009359A9"/>
    <w:rsid w:val="0094208A"/>
    <w:rsid w:val="00951523"/>
    <w:rsid w:val="00960FC2"/>
    <w:rsid w:val="009756B1"/>
    <w:rsid w:val="0098303E"/>
    <w:rsid w:val="00983D09"/>
    <w:rsid w:val="00985780"/>
    <w:rsid w:val="009A1AB2"/>
    <w:rsid w:val="009A1D6B"/>
    <w:rsid w:val="009A5D22"/>
    <w:rsid w:val="009A6877"/>
    <w:rsid w:val="009B1044"/>
    <w:rsid w:val="009B38E9"/>
    <w:rsid w:val="009B45F5"/>
    <w:rsid w:val="009C6B7D"/>
    <w:rsid w:val="009E4091"/>
    <w:rsid w:val="009E4A6E"/>
    <w:rsid w:val="009E5AAE"/>
    <w:rsid w:val="009E7012"/>
    <w:rsid w:val="009F0A45"/>
    <w:rsid w:val="009F2DEC"/>
    <w:rsid w:val="00A05BBE"/>
    <w:rsid w:val="00A07625"/>
    <w:rsid w:val="00A208CE"/>
    <w:rsid w:val="00A333F9"/>
    <w:rsid w:val="00A34142"/>
    <w:rsid w:val="00A43E7A"/>
    <w:rsid w:val="00A4453A"/>
    <w:rsid w:val="00A46307"/>
    <w:rsid w:val="00A523DE"/>
    <w:rsid w:val="00A52D69"/>
    <w:rsid w:val="00A548F7"/>
    <w:rsid w:val="00A57B46"/>
    <w:rsid w:val="00A61490"/>
    <w:rsid w:val="00A63083"/>
    <w:rsid w:val="00A95AFC"/>
    <w:rsid w:val="00AA4391"/>
    <w:rsid w:val="00AA6C56"/>
    <w:rsid w:val="00AA7F53"/>
    <w:rsid w:val="00AC60D6"/>
    <w:rsid w:val="00AD1AFE"/>
    <w:rsid w:val="00AE3EAA"/>
    <w:rsid w:val="00AE544E"/>
    <w:rsid w:val="00AF2485"/>
    <w:rsid w:val="00AF5F98"/>
    <w:rsid w:val="00AF65D6"/>
    <w:rsid w:val="00B00C0C"/>
    <w:rsid w:val="00B07783"/>
    <w:rsid w:val="00B10908"/>
    <w:rsid w:val="00B45AC8"/>
    <w:rsid w:val="00B47A1E"/>
    <w:rsid w:val="00B51764"/>
    <w:rsid w:val="00B54511"/>
    <w:rsid w:val="00B549CF"/>
    <w:rsid w:val="00B55D35"/>
    <w:rsid w:val="00B567D2"/>
    <w:rsid w:val="00B61803"/>
    <w:rsid w:val="00B85F7E"/>
    <w:rsid w:val="00B963CA"/>
    <w:rsid w:val="00BA0E98"/>
    <w:rsid w:val="00BA6C30"/>
    <w:rsid w:val="00BB2952"/>
    <w:rsid w:val="00BC369E"/>
    <w:rsid w:val="00BC5A04"/>
    <w:rsid w:val="00BD04C5"/>
    <w:rsid w:val="00BE74BE"/>
    <w:rsid w:val="00C226B7"/>
    <w:rsid w:val="00C334D1"/>
    <w:rsid w:val="00C34D26"/>
    <w:rsid w:val="00C43032"/>
    <w:rsid w:val="00C51C8E"/>
    <w:rsid w:val="00C57D0E"/>
    <w:rsid w:val="00C609EC"/>
    <w:rsid w:val="00C6347F"/>
    <w:rsid w:val="00C6694E"/>
    <w:rsid w:val="00C67E39"/>
    <w:rsid w:val="00C81E7F"/>
    <w:rsid w:val="00C8545E"/>
    <w:rsid w:val="00C86702"/>
    <w:rsid w:val="00C9163C"/>
    <w:rsid w:val="00C927F1"/>
    <w:rsid w:val="00CB5DC3"/>
    <w:rsid w:val="00CC0045"/>
    <w:rsid w:val="00CC20CD"/>
    <w:rsid w:val="00CD1C99"/>
    <w:rsid w:val="00CD6E97"/>
    <w:rsid w:val="00CE388B"/>
    <w:rsid w:val="00CF0D73"/>
    <w:rsid w:val="00D025FB"/>
    <w:rsid w:val="00D0567D"/>
    <w:rsid w:val="00D1140B"/>
    <w:rsid w:val="00D12226"/>
    <w:rsid w:val="00D12D4A"/>
    <w:rsid w:val="00D17FAF"/>
    <w:rsid w:val="00D2115B"/>
    <w:rsid w:val="00D22920"/>
    <w:rsid w:val="00D536AE"/>
    <w:rsid w:val="00D55CE0"/>
    <w:rsid w:val="00D75D11"/>
    <w:rsid w:val="00D76AFE"/>
    <w:rsid w:val="00D81636"/>
    <w:rsid w:val="00D8645C"/>
    <w:rsid w:val="00D941BE"/>
    <w:rsid w:val="00DA1E1A"/>
    <w:rsid w:val="00DA1F68"/>
    <w:rsid w:val="00DA488E"/>
    <w:rsid w:val="00DA5A40"/>
    <w:rsid w:val="00DA63A6"/>
    <w:rsid w:val="00DB54E2"/>
    <w:rsid w:val="00DB561D"/>
    <w:rsid w:val="00DC2B7D"/>
    <w:rsid w:val="00DD27E2"/>
    <w:rsid w:val="00DD32A1"/>
    <w:rsid w:val="00DD5CB5"/>
    <w:rsid w:val="00DD64D5"/>
    <w:rsid w:val="00DE7505"/>
    <w:rsid w:val="00DF6ECB"/>
    <w:rsid w:val="00E01DB1"/>
    <w:rsid w:val="00E0413F"/>
    <w:rsid w:val="00E05C40"/>
    <w:rsid w:val="00E10C04"/>
    <w:rsid w:val="00E17275"/>
    <w:rsid w:val="00E1753D"/>
    <w:rsid w:val="00E21E90"/>
    <w:rsid w:val="00E34DFC"/>
    <w:rsid w:val="00E56849"/>
    <w:rsid w:val="00E603EC"/>
    <w:rsid w:val="00E66800"/>
    <w:rsid w:val="00E708E8"/>
    <w:rsid w:val="00E753E3"/>
    <w:rsid w:val="00E76D0B"/>
    <w:rsid w:val="00E8359C"/>
    <w:rsid w:val="00E86527"/>
    <w:rsid w:val="00E914AC"/>
    <w:rsid w:val="00EA477E"/>
    <w:rsid w:val="00EB08D3"/>
    <w:rsid w:val="00EC025B"/>
    <w:rsid w:val="00EC0F29"/>
    <w:rsid w:val="00EC6136"/>
    <w:rsid w:val="00ED1790"/>
    <w:rsid w:val="00EE05E3"/>
    <w:rsid w:val="00F035A5"/>
    <w:rsid w:val="00F050C9"/>
    <w:rsid w:val="00F14558"/>
    <w:rsid w:val="00F241EA"/>
    <w:rsid w:val="00F24724"/>
    <w:rsid w:val="00F3381E"/>
    <w:rsid w:val="00F4604D"/>
    <w:rsid w:val="00F46978"/>
    <w:rsid w:val="00F46B18"/>
    <w:rsid w:val="00F505B3"/>
    <w:rsid w:val="00F566B2"/>
    <w:rsid w:val="00F61722"/>
    <w:rsid w:val="00F622A4"/>
    <w:rsid w:val="00F65F48"/>
    <w:rsid w:val="00F66581"/>
    <w:rsid w:val="00F7029A"/>
    <w:rsid w:val="00F7194C"/>
    <w:rsid w:val="00F73547"/>
    <w:rsid w:val="00F73F01"/>
    <w:rsid w:val="00F74D49"/>
    <w:rsid w:val="00F80A1B"/>
    <w:rsid w:val="00F92CC5"/>
    <w:rsid w:val="00F94A96"/>
    <w:rsid w:val="00F95F94"/>
    <w:rsid w:val="00F96532"/>
    <w:rsid w:val="00FB60CE"/>
    <w:rsid w:val="00FD644A"/>
    <w:rsid w:val="00FE033C"/>
    <w:rsid w:val="00FF205E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765B5-E377-4C29-A6B5-B84921CE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920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C34D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C34D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rsid w:val="00C34D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5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4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4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13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1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1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5427</Words>
  <Characters>30936</Characters>
  <Application>Microsoft Office Word</Application>
  <DocSecurity>0</DocSecurity>
  <Lines>257</Lines>
  <Paragraphs>72</Paragraphs>
  <ScaleCrop>false</ScaleCrop>
  <Company>Microsoft</Company>
  <LinksUpToDate>false</LinksUpToDate>
  <CharactersWithSpaces>36291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2015-07-10T04:25:00Z</dcterms:created>
  <dcterms:modified xsi:type="dcterms:W3CDTF">2016-04-28T11:37:00Z</dcterms:modified>
</cp:coreProperties>
</file>